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A2" w:rsidRDefault="004149A2" w:rsidP="004149A2">
      <w:pPr>
        <w:shd w:val="clear" w:color="auto" w:fill="FFFFFF"/>
        <w:spacing w:before="180" w:after="180"/>
        <w:jc w:val="center"/>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Памятка о порядке действий при обнаружении подозрительного предмета, который может оказаться взрывным устройством</w:t>
      </w:r>
    </w:p>
    <w:p w:rsidR="004149A2" w:rsidRPr="004149A2" w:rsidRDefault="004149A2" w:rsidP="004149A2">
      <w:pPr>
        <w:shd w:val="clear" w:color="auto" w:fill="FFFFFF"/>
        <w:spacing w:before="180" w:after="180"/>
        <w:jc w:val="center"/>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center"/>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Порядок действий при обнаружении подозрительного предмета:</w:t>
      </w:r>
    </w:p>
    <w:p w:rsidR="004149A2" w:rsidRPr="004149A2" w:rsidRDefault="004149A2" w:rsidP="004149A2">
      <w:pPr>
        <w:shd w:val="clear" w:color="auto" w:fill="FFFFFF"/>
        <w:spacing w:before="180" w:after="180"/>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 Категорически запрещается трогать, вскрывать, передвигать или предпринимать какие-либо иные действия с обнаруженным предметом.</w:t>
      </w:r>
    </w:p>
    <w:p w:rsidR="004149A2" w:rsidRDefault="004149A2" w:rsidP="004149A2">
      <w:pPr>
        <w:shd w:val="clear" w:color="auto" w:fill="FFFFFF"/>
        <w:spacing w:before="180" w:after="180"/>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Не рекомендуется использовать мобильные телефоны и другие средства радиосвязи вблизи такого предмета.</w:t>
      </w:r>
      <w:r w:rsidRPr="004149A2">
        <w:rPr>
          <w:rFonts w:ascii="Times New Roman" w:eastAsia="Times New Roman" w:hAnsi="Times New Roman" w:cs="Times New Roman"/>
          <w:sz w:val="28"/>
          <w:szCs w:val="28"/>
          <w:lang w:eastAsia="ru-RU"/>
        </w:rPr>
        <w:br/>
        <w:t>— Необходимо немедленно сообщить об обнаружении подозрительного предмета в полицию или иные компетентные органы.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В общественном транспорте: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Если вы обнаружили забытую или бесхозную вещь в общественном транспорте:</w:t>
      </w:r>
      <w:r w:rsidRPr="004149A2">
        <w:rPr>
          <w:rFonts w:ascii="Times New Roman" w:eastAsia="Times New Roman" w:hAnsi="Times New Roman" w:cs="Times New Roman"/>
          <w:sz w:val="28"/>
          <w:szCs w:val="28"/>
          <w:lang w:eastAsia="ru-RU"/>
        </w:rPr>
        <w:br/>
        <w:t>1. Опросите людей, находящихся рядом. Постарайтесь установить, чья она и кто ее мог оставить.</w:t>
      </w:r>
      <w:r w:rsidRPr="004149A2">
        <w:rPr>
          <w:rFonts w:ascii="Times New Roman" w:eastAsia="Times New Roman" w:hAnsi="Times New Roman" w:cs="Times New Roman"/>
          <w:sz w:val="28"/>
          <w:szCs w:val="28"/>
          <w:lang w:eastAsia="ru-RU"/>
        </w:rPr>
        <w:br/>
        <w:t>2. Если её хозяин не установлен, немедленно сообщите о находке водителю.</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b/>
          <w:bCs/>
          <w:sz w:val="28"/>
          <w:szCs w:val="28"/>
          <w:lang w:eastAsia="ru-RU"/>
        </w:rPr>
        <w:t>В подъезде жилого дома: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Если вы обнаружили неизвестный предмет в подъезде своего дома:</w:t>
      </w:r>
      <w:r w:rsidRPr="004149A2">
        <w:rPr>
          <w:rFonts w:ascii="Times New Roman" w:eastAsia="Times New Roman" w:hAnsi="Times New Roman" w:cs="Times New Roman"/>
          <w:sz w:val="28"/>
          <w:szCs w:val="28"/>
          <w:lang w:eastAsia="ru-RU"/>
        </w:rPr>
        <w:br/>
        <w:t>1. Спросите у соседей. Возможно, он принадлежит им.</w:t>
      </w:r>
      <w:r w:rsidRPr="004149A2">
        <w:rPr>
          <w:rFonts w:ascii="Times New Roman" w:eastAsia="Times New Roman" w:hAnsi="Times New Roman" w:cs="Times New Roman"/>
          <w:sz w:val="28"/>
          <w:szCs w:val="28"/>
          <w:lang w:eastAsia="ru-RU"/>
        </w:rPr>
        <w:br/>
        <w:t>2. Если владелец предмета не установлен – немедленно сообщите о находке в компетентные органы.</w:t>
      </w: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В учреждении:</w:t>
      </w:r>
    </w:p>
    <w:p w:rsidR="004149A2" w:rsidRDefault="004149A2" w:rsidP="004149A2">
      <w:pPr>
        <w:shd w:val="clear" w:color="auto" w:fill="FFFFFF"/>
        <w:spacing w:before="180" w:after="180"/>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Если вы обнаружили неизвестный предмет в учреждении, организации:</w:t>
      </w:r>
      <w:r w:rsidRPr="004149A2">
        <w:rPr>
          <w:rFonts w:ascii="Times New Roman" w:eastAsia="Times New Roman" w:hAnsi="Times New Roman" w:cs="Times New Roman"/>
          <w:sz w:val="28"/>
          <w:szCs w:val="28"/>
          <w:lang w:eastAsia="ru-RU"/>
        </w:rPr>
        <w:br/>
        <w:t>1. Немедленно сообщите о находке администрации или охране учреждения.</w:t>
      </w:r>
      <w:r w:rsidRPr="004149A2">
        <w:rPr>
          <w:rFonts w:ascii="Times New Roman" w:eastAsia="Times New Roman" w:hAnsi="Times New Roman" w:cs="Times New Roman"/>
          <w:sz w:val="28"/>
          <w:szCs w:val="28"/>
          <w:lang w:eastAsia="ru-RU"/>
        </w:rPr>
        <w:br/>
        <w:t>2. Зафиксируйте время и место обнаружения неизвестного предмета.</w:t>
      </w:r>
      <w:r w:rsidRPr="004149A2">
        <w:rPr>
          <w:rFonts w:ascii="Times New Roman" w:eastAsia="Times New Roman" w:hAnsi="Times New Roman" w:cs="Times New Roman"/>
          <w:sz w:val="28"/>
          <w:szCs w:val="28"/>
          <w:lang w:eastAsia="ru-RU"/>
        </w:rPr>
        <w:br/>
        <w:t>3. Предпримите меры к тому, чтобы люди отошли как можно дальше от подозрительного предмета и опасной зоны.</w:t>
      </w:r>
      <w:r w:rsidRPr="004149A2">
        <w:rPr>
          <w:rFonts w:ascii="Times New Roman" w:eastAsia="Times New Roman" w:hAnsi="Times New Roman" w:cs="Times New Roman"/>
          <w:sz w:val="28"/>
          <w:szCs w:val="28"/>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4149A2">
        <w:rPr>
          <w:rFonts w:ascii="Times New Roman" w:eastAsia="Times New Roman" w:hAnsi="Times New Roman" w:cs="Times New Roman"/>
          <w:sz w:val="28"/>
          <w:szCs w:val="28"/>
          <w:lang w:eastAsia="ru-RU"/>
        </w:rPr>
        <w:br/>
        <w:t xml:space="preserve">5. Не паникуйте. О возможной угрозе взрыва сообщите только тем, кому </w:t>
      </w:r>
      <w:r>
        <w:rPr>
          <w:rFonts w:ascii="Times New Roman" w:eastAsia="Times New Roman" w:hAnsi="Times New Roman" w:cs="Times New Roman"/>
          <w:sz w:val="28"/>
          <w:szCs w:val="28"/>
          <w:lang w:eastAsia="ru-RU"/>
        </w:rPr>
        <w:t>необходимо знать о случившемся.</w:t>
      </w:r>
    </w:p>
    <w:p w:rsidR="004149A2" w:rsidRPr="004149A2" w:rsidRDefault="004149A2" w:rsidP="004149A2">
      <w:pPr>
        <w:shd w:val="clear" w:color="auto" w:fill="FFFFFF"/>
        <w:spacing w:before="180" w:after="180"/>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lastRenderedPageBreak/>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Признаки взрывного устройства: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 xml:space="preserve">— Присутствие проводов, небольших антенн, </w:t>
      </w:r>
      <w:proofErr w:type="spellStart"/>
      <w:r w:rsidRPr="004149A2">
        <w:rPr>
          <w:rFonts w:ascii="Times New Roman" w:eastAsia="Times New Roman" w:hAnsi="Times New Roman" w:cs="Times New Roman"/>
          <w:sz w:val="28"/>
          <w:szCs w:val="28"/>
          <w:lang w:eastAsia="ru-RU"/>
        </w:rPr>
        <w:t>изоленты</w:t>
      </w:r>
      <w:proofErr w:type="spellEnd"/>
      <w:r w:rsidRPr="004149A2">
        <w:rPr>
          <w:rFonts w:ascii="Times New Roman" w:eastAsia="Times New Roman" w:hAnsi="Times New Roman" w:cs="Times New Roman"/>
          <w:sz w:val="28"/>
          <w:szCs w:val="28"/>
          <w:lang w:eastAsia="ru-RU"/>
        </w:rPr>
        <w:t>, шпагата, веревки, скотча в пакете, либо торчащие из пакета.</w:t>
      </w:r>
      <w:r w:rsidRPr="004149A2">
        <w:rPr>
          <w:rFonts w:ascii="Times New Roman" w:eastAsia="Times New Roman" w:hAnsi="Times New Roman" w:cs="Times New Roman"/>
          <w:sz w:val="28"/>
          <w:szCs w:val="28"/>
          <w:lang w:eastAsia="ru-RU"/>
        </w:rPr>
        <w:br/>
        <w:t>— Шум из обнаруженных подозрительных предметов (пакетов, сумок и др.). Это может быть тиканье часов, щелчки и т.п.</w:t>
      </w:r>
      <w:r w:rsidRPr="004149A2">
        <w:rPr>
          <w:rFonts w:ascii="Times New Roman" w:eastAsia="Times New Roman" w:hAnsi="Times New Roman" w:cs="Times New Roman"/>
          <w:sz w:val="28"/>
          <w:szCs w:val="28"/>
          <w:lang w:eastAsia="ru-RU"/>
        </w:rPr>
        <w:br/>
        <w:t>— Наличие на найденном подозрительном предмете элементов питания (батареек).</w:t>
      </w:r>
      <w:r w:rsidRPr="004149A2">
        <w:rPr>
          <w:rFonts w:ascii="Times New Roman" w:eastAsia="Times New Roman" w:hAnsi="Times New Roman" w:cs="Times New Roman"/>
          <w:sz w:val="28"/>
          <w:szCs w:val="28"/>
          <w:lang w:eastAsia="ru-RU"/>
        </w:rPr>
        <w:br/>
        <w:t>— Растяжки из проволоки, веревок, шпагата, лески;</w:t>
      </w:r>
      <w:r w:rsidRPr="004149A2">
        <w:rPr>
          <w:rFonts w:ascii="Times New Roman" w:eastAsia="Times New Roman" w:hAnsi="Times New Roman" w:cs="Times New Roman"/>
          <w:sz w:val="28"/>
          <w:szCs w:val="28"/>
          <w:lang w:eastAsia="ru-RU"/>
        </w:rPr>
        <w:br/>
        <w:t>— Необычное размещение предмета;</w:t>
      </w:r>
      <w:r w:rsidRPr="004149A2">
        <w:rPr>
          <w:rFonts w:ascii="Times New Roman" w:eastAsia="Times New Roman" w:hAnsi="Times New Roman" w:cs="Times New Roman"/>
          <w:sz w:val="28"/>
          <w:szCs w:val="28"/>
          <w:lang w:eastAsia="ru-RU"/>
        </w:rPr>
        <w:br/>
        <w:t>— Наличие предмета, несвойственного для данной местности;</w:t>
      </w:r>
      <w:r w:rsidRPr="004149A2">
        <w:rPr>
          <w:rFonts w:ascii="Times New Roman" w:eastAsia="Times New Roman" w:hAnsi="Times New Roman" w:cs="Times New Roman"/>
          <w:sz w:val="28"/>
          <w:szCs w:val="28"/>
          <w:lang w:eastAsia="ru-RU"/>
        </w:rPr>
        <w:br/>
        <w:t>— Специфический запах, несвойственный для данной местности.</w:t>
      </w:r>
    </w:p>
    <w:p w:rsidR="004149A2" w:rsidRPr="004149A2" w:rsidRDefault="004149A2" w:rsidP="004149A2">
      <w:pPr>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shd w:val="clear" w:color="auto" w:fill="FFFFFF"/>
          <w:lang w:eastAsia="ru-RU"/>
        </w:rPr>
        <w:t> </w:t>
      </w: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Терроризм: как не стать жертвой</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4149A2">
        <w:rPr>
          <w:rFonts w:ascii="Times New Roman" w:eastAsia="Times New Roman" w:hAnsi="Times New Roman" w:cs="Times New Roman"/>
          <w:sz w:val="28"/>
          <w:szCs w:val="28"/>
          <w:lang w:eastAsia="ru-RU"/>
        </w:rPr>
        <w:t>людей</w:t>
      </w:r>
      <w:proofErr w:type="gramEnd"/>
      <w:r w:rsidRPr="004149A2">
        <w:rPr>
          <w:rFonts w:ascii="Times New Roman" w:eastAsia="Times New Roman" w:hAnsi="Times New Roman" w:cs="Times New Roman"/>
          <w:sz w:val="28"/>
          <w:szCs w:val="28"/>
          <w:lang w:eastAsia="ru-RU"/>
        </w:rPr>
        <w:t xml:space="preserve"> с применением закрепленных на теле взрывных устройств и начиненных взрывчаткой автомашин.</w:t>
      </w:r>
      <w:r w:rsidRPr="004149A2">
        <w:rPr>
          <w:rFonts w:ascii="Times New Roman" w:eastAsia="Times New Roman" w:hAnsi="Times New Roman" w:cs="Times New Roman"/>
          <w:sz w:val="28"/>
          <w:szCs w:val="28"/>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Характерными признаками террористов-смертников являются:</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lastRenderedPageBreak/>
        <w:br/>
        <w:t>• неадекватное поведение;</w:t>
      </w:r>
      <w:r w:rsidRPr="004149A2">
        <w:rPr>
          <w:rFonts w:ascii="Times New Roman" w:eastAsia="Times New Roman" w:hAnsi="Times New Roman" w:cs="Times New Roman"/>
          <w:sz w:val="28"/>
          <w:szCs w:val="28"/>
          <w:lang w:eastAsia="ru-RU"/>
        </w:rPr>
        <w:br/>
        <w:t>• неестественная бледность;</w:t>
      </w:r>
      <w:r w:rsidRPr="004149A2">
        <w:rPr>
          <w:rFonts w:ascii="Times New Roman" w:eastAsia="Times New Roman" w:hAnsi="Times New Roman" w:cs="Times New Roman"/>
          <w:sz w:val="28"/>
          <w:szCs w:val="28"/>
          <w:lang w:eastAsia="ru-RU"/>
        </w:rPr>
        <w:br/>
        <w:t xml:space="preserve">• некоторая заторможенность реакций и движений, </w:t>
      </w:r>
      <w:proofErr w:type="gramStart"/>
      <w:r w:rsidRPr="004149A2">
        <w:rPr>
          <w:rFonts w:ascii="Times New Roman" w:eastAsia="Times New Roman" w:hAnsi="Times New Roman" w:cs="Times New Roman"/>
          <w:sz w:val="28"/>
          <w:szCs w:val="28"/>
          <w:lang w:eastAsia="ru-RU"/>
        </w:rPr>
        <w:t>вызванные</w:t>
      </w:r>
      <w:proofErr w:type="gramEnd"/>
      <w:r w:rsidRPr="004149A2">
        <w:rPr>
          <w:rFonts w:ascii="Times New Roman" w:eastAsia="Times New Roman" w:hAnsi="Times New Roman" w:cs="Times New Roman"/>
          <w:sz w:val="28"/>
          <w:szCs w:val="28"/>
          <w:lang w:eastAsia="ru-RU"/>
        </w:rPr>
        <w:t xml:space="preserve"> возможной передозировкой транквилизаторов или наркотических веществ;</w:t>
      </w:r>
      <w:r w:rsidRPr="004149A2">
        <w:rPr>
          <w:rFonts w:ascii="Times New Roman" w:eastAsia="Times New Roman" w:hAnsi="Times New Roman" w:cs="Times New Roman"/>
          <w:sz w:val="28"/>
          <w:szCs w:val="28"/>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Захват заложника с целью получения выкупа. Что делать?</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4149A2">
        <w:rPr>
          <w:rFonts w:ascii="Times New Roman" w:eastAsia="Times New Roman" w:hAnsi="Times New Roman" w:cs="Times New Roman"/>
          <w:sz w:val="28"/>
          <w:szCs w:val="28"/>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4149A2">
        <w:rPr>
          <w:rFonts w:ascii="Times New Roman" w:eastAsia="Times New Roman" w:hAnsi="Times New Roman" w:cs="Times New Roman"/>
          <w:sz w:val="28"/>
          <w:szCs w:val="28"/>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Ведя разговор:</w:t>
      </w:r>
      <w:r w:rsidRPr="004149A2">
        <w:rPr>
          <w:rFonts w:ascii="Times New Roman" w:eastAsia="Times New Roman" w:hAnsi="Times New Roman" w:cs="Times New Roman"/>
          <w:sz w:val="28"/>
          <w:szCs w:val="28"/>
          <w:lang w:eastAsia="ru-RU"/>
        </w:rPr>
        <w:br/>
        <w:t xml:space="preserve">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w:t>
      </w:r>
      <w:r w:rsidRPr="004149A2">
        <w:rPr>
          <w:rFonts w:ascii="Times New Roman" w:eastAsia="Times New Roman" w:hAnsi="Times New Roman" w:cs="Times New Roman"/>
          <w:sz w:val="28"/>
          <w:szCs w:val="28"/>
          <w:lang w:eastAsia="ru-RU"/>
        </w:rPr>
        <w:lastRenderedPageBreak/>
        <w:t>это действительно он;</w:t>
      </w:r>
      <w:r w:rsidRPr="004149A2">
        <w:rPr>
          <w:rFonts w:ascii="Times New Roman" w:eastAsia="Times New Roman" w:hAnsi="Times New Roman" w:cs="Times New Roman"/>
          <w:sz w:val="28"/>
          <w:szCs w:val="28"/>
          <w:lang w:eastAsia="ru-RU"/>
        </w:rPr>
        <w:br/>
        <w:t>во-вторых, ведите разговор таким образом, чтобы убедиться, что вы общаетесь с живым человеком, а не магнитофонной записью;</w:t>
      </w:r>
      <w:r w:rsidRPr="004149A2">
        <w:rPr>
          <w:rFonts w:ascii="Times New Roman" w:eastAsia="Times New Roman" w:hAnsi="Times New Roman" w:cs="Times New Roman"/>
          <w:sz w:val="28"/>
          <w:szCs w:val="28"/>
          <w:lang w:eastAsia="ru-RU"/>
        </w:rPr>
        <w:br/>
      </w:r>
      <w:proofErr w:type="gramStart"/>
      <w:r w:rsidRPr="004149A2">
        <w:rPr>
          <w:rFonts w:ascii="Times New Roman" w:eastAsia="Times New Roman" w:hAnsi="Times New Roman" w:cs="Times New Roman"/>
          <w:sz w:val="28"/>
          <w:szCs w:val="28"/>
          <w:lang w:eastAsia="ru-RU"/>
        </w:rPr>
        <w:t>в-третьих, постарайтесь успокоить заложника, сказав, что вы предпримите все от вас зависящее, чтобы освободить его как можно быстрее;</w:t>
      </w:r>
      <w:r w:rsidRPr="004149A2">
        <w:rPr>
          <w:rFonts w:ascii="Times New Roman" w:eastAsia="Times New Roman" w:hAnsi="Times New Roman" w:cs="Times New Roman"/>
          <w:sz w:val="28"/>
          <w:szCs w:val="28"/>
          <w:lang w:eastAsia="ru-RU"/>
        </w:rPr>
        <w:br/>
        <w:t>в-четвертых, поинтересуйтесь, все ли у него в порядке, как с ним обращаются, не причинили ли какого-либо вреда;</w:t>
      </w:r>
      <w:r w:rsidRPr="004149A2">
        <w:rPr>
          <w:rFonts w:ascii="Times New Roman" w:eastAsia="Times New Roman" w:hAnsi="Times New Roman" w:cs="Times New Roman"/>
          <w:sz w:val="28"/>
          <w:szCs w:val="28"/>
          <w:lang w:eastAsia="ru-RU"/>
        </w:rPr>
        <w:b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roofErr w:type="gramEnd"/>
      <w:r w:rsidRPr="004149A2">
        <w:rPr>
          <w:rFonts w:ascii="Times New Roman" w:eastAsia="Times New Roman" w:hAnsi="Times New Roman" w:cs="Times New Roman"/>
          <w:sz w:val="28"/>
          <w:szCs w:val="28"/>
          <w:lang w:eastAsia="ru-RU"/>
        </w:rPr>
        <w:b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lastRenderedPageBreak/>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left"/>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Меры предосторожности в ситуации захвата террористами граждан в заложники</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lastRenderedPageBreak/>
        <w:br/>
        <w:t xml:space="preserve">К сожалению, никто из нас не защищен от ситуации, когда мы можем оказаться в заложниках у террористов. Но </w:t>
      </w:r>
      <w:proofErr w:type="gramStart"/>
      <w:r w:rsidRPr="004149A2">
        <w:rPr>
          <w:rFonts w:ascii="Times New Roman" w:eastAsia="Times New Roman" w:hAnsi="Times New Roman" w:cs="Times New Roman"/>
          <w:sz w:val="28"/>
          <w:szCs w:val="28"/>
          <w:lang w:eastAsia="ru-RU"/>
        </w:rPr>
        <w:t>все</w:t>
      </w:r>
      <w:proofErr w:type="gramEnd"/>
      <w:r w:rsidRPr="004149A2">
        <w:rPr>
          <w:rFonts w:ascii="Times New Roman" w:eastAsia="Times New Roman" w:hAnsi="Times New Roman" w:cs="Times New Roman"/>
          <w:sz w:val="28"/>
          <w:szCs w:val="28"/>
          <w:lang w:eastAsia="ru-RU"/>
        </w:rPr>
        <w:t xml:space="preserve"> же есть несколько универсальных правил, следуя которым можно избежать ошибок и сохранить свою жизнь.</w:t>
      </w:r>
      <w:r w:rsidRPr="004149A2">
        <w:rPr>
          <w:rFonts w:ascii="Times New Roman" w:eastAsia="Times New Roman" w:hAnsi="Times New Roman" w:cs="Times New Roman"/>
          <w:sz w:val="28"/>
          <w:szCs w:val="28"/>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4149A2" w:rsidRPr="004149A2" w:rsidRDefault="004149A2" w:rsidP="004149A2">
      <w:pPr>
        <w:shd w:val="clear" w:color="auto" w:fill="FFFFFF"/>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Исключением являются ситуации, когда Вы оказались в поле зрения террористов или высока вероятность встречи с ними.</w:t>
      </w:r>
      <w:r w:rsidRPr="004149A2">
        <w:rPr>
          <w:rFonts w:ascii="Times New Roman" w:eastAsia="Times New Roman" w:hAnsi="Times New Roman" w:cs="Times New Roman"/>
          <w:noProof/>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w:t>
      </w:r>
      <w:r w:rsidRPr="004149A2">
        <w:rPr>
          <w:rFonts w:ascii="Times New Roman" w:eastAsia="Times New Roman" w:hAnsi="Times New Roman" w:cs="Times New Roman"/>
          <w:sz w:val="28"/>
          <w:szCs w:val="28"/>
          <w:lang w:eastAsia="ru-RU"/>
        </w:rPr>
        <w:lastRenderedPageBreak/>
        <w:t>спецоперации. Фиксируйте в памяти все события, которые сопровождают захват. Эта информация будет очень важна для правоохранительных органов.</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4149A2">
        <w:rPr>
          <w:rFonts w:ascii="Times New Roman" w:eastAsia="Times New Roman" w:hAnsi="Times New Roman" w:cs="Times New Roman"/>
          <w:sz w:val="28"/>
          <w:szCs w:val="28"/>
          <w:lang w:eastAsia="ru-RU"/>
        </w:rPr>
        <w:t>взбунтовавшихся</w:t>
      </w:r>
      <w:proofErr w:type="gramEnd"/>
      <w:r w:rsidRPr="004149A2">
        <w:rPr>
          <w:rFonts w:ascii="Times New Roman" w:eastAsia="Times New Roman" w:hAnsi="Times New Roman" w:cs="Times New Roman"/>
          <w:sz w:val="28"/>
          <w:szCs w:val="28"/>
          <w:lang w:eastAsia="ru-RU"/>
        </w:rPr>
        <w:t>. Террористы, как правило, находятся в состоянии сильнейшего стресса и поэтому крайне агрессивны.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w:t>
      </w:r>
      <w:r w:rsidRPr="004149A2">
        <w:rPr>
          <w:rFonts w:ascii="Times New Roman" w:eastAsia="Times New Roman" w:hAnsi="Times New Roman" w:cs="Times New Roman"/>
          <w:sz w:val="28"/>
          <w:szCs w:val="28"/>
          <w:lang w:eastAsia="ru-RU"/>
        </w:rPr>
        <w:lastRenderedPageBreak/>
        <w:t>большим подспорьем является молитва. Очень важно не забывать о личной гигиене.</w:t>
      </w:r>
    </w:p>
    <w:p w:rsid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Пребывание в заложниках наносит психическую травму даже весьма стойким людям. </w:t>
      </w:r>
      <w:proofErr w:type="gramStart"/>
      <w:r w:rsidRPr="004149A2">
        <w:rPr>
          <w:rFonts w:ascii="Times New Roman" w:eastAsia="Times New Roman" w:hAnsi="Times New Roman" w:cs="Times New Roman"/>
          <w:sz w:val="28"/>
          <w:szCs w:val="28"/>
          <w:lang w:eastAsia="ru-RU"/>
        </w:rPr>
        <w:t>Освобожденных</w:t>
      </w:r>
      <w:proofErr w:type="gramEnd"/>
      <w:r w:rsidRPr="004149A2">
        <w:rPr>
          <w:rFonts w:ascii="Times New Roman" w:eastAsia="Times New Roman" w:hAnsi="Times New Roman" w:cs="Times New Roman"/>
          <w:sz w:val="28"/>
          <w:szCs w:val="28"/>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center"/>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Терроризм. Как распознать опасность?</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4149A2">
        <w:rPr>
          <w:rFonts w:ascii="Times New Roman" w:eastAsia="Times New Roman" w:hAnsi="Times New Roman" w:cs="Times New Roman"/>
          <w:sz w:val="28"/>
          <w:szCs w:val="28"/>
          <w:lang w:eastAsia="ru-RU"/>
        </w:rPr>
        <w:t>средства</w:t>
      </w:r>
      <w:proofErr w:type="gramEnd"/>
      <w:r w:rsidRPr="004149A2">
        <w:rPr>
          <w:rFonts w:ascii="Times New Roman" w:eastAsia="Times New Roman" w:hAnsi="Times New Roman" w:cs="Times New Roman"/>
          <w:sz w:val="28"/>
          <w:szCs w:val="28"/>
          <w:lang w:eastAsia="ru-RU"/>
        </w:rPr>
        <w:t xml:space="preserve"> а также иные опасные вещества и смеси, способные к взрыву при определенных условиях.</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4149A2">
        <w:rPr>
          <w:rFonts w:ascii="Times New Roman" w:eastAsia="Times New Roman" w:hAnsi="Times New Roman" w:cs="Times New Roman"/>
          <w:sz w:val="28"/>
          <w:szCs w:val="28"/>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Pr="004149A2">
        <w:rPr>
          <w:rFonts w:ascii="Times New Roman" w:eastAsia="Times New Roman" w:hAnsi="Times New Roman" w:cs="Times New Roman"/>
          <w:sz w:val="28"/>
          <w:szCs w:val="28"/>
          <w:lang w:eastAsia="ru-RU"/>
        </w:rPr>
        <w:br/>
        <w:t xml:space="preserve">Будьте внимательны, постарайтесь запомнить приметы преступников, </w:t>
      </w:r>
      <w:r w:rsidRPr="004149A2">
        <w:rPr>
          <w:rFonts w:ascii="Times New Roman" w:eastAsia="Times New Roman" w:hAnsi="Times New Roman" w:cs="Times New Roman"/>
          <w:sz w:val="28"/>
          <w:szCs w:val="28"/>
          <w:lang w:eastAsia="ru-RU"/>
        </w:rPr>
        <w:lastRenderedPageBreak/>
        <w:t>отличительные черты их лиц, одежду, имена, клички, возможные шрамы и татуировки, особенности речи и манеры поведения и т.д.</w:t>
      </w:r>
      <w:r w:rsidRPr="004149A2">
        <w:rPr>
          <w:rFonts w:ascii="Times New Roman" w:eastAsia="Times New Roman" w:hAnsi="Times New Roman" w:cs="Times New Roman"/>
          <w:sz w:val="28"/>
          <w:szCs w:val="28"/>
          <w:lang w:eastAsia="ru-RU"/>
        </w:rPr>
        <w:br/>
        <w:t>Не пытайтесь их останавливать сами – Вы можете стать первой жертвой.</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sidRPr="004149A2">
        <w:rPr>
          <w:rFonts w:ascii="Times New Roman" w:eastAsia="Times New Roman" w:hAnsi="Times New Roman" w:cs="Times New Roman"/>
          <w:sz w:val="28"/>
          <w:szCs w:val="28"/>
          <w:lang w:eastAsia="ru-RU"/>
        </w:rPr>
        <w:t>как</w:t>
      </w:r>
      <w:proofErr w:type="gramEnd"/>
      <w:r w:rsidRPr="004149A2">
        <w:rPr>
          <w:rFonts w:ascii="Times New Roman" w:eastAsia="Times New Roman" w:hAnsi="Times New Roman" w:cs="Times New Roman"/>
          <w:sz w:val="28"/>
          <w:szCs w:val="28"/>
          <w:lang w:eastAsia="ru-RU"/>
        </w:rPr>
        <w:t xml:space="preserve"> будто читая молитву.</w:t>
      </w:r>
    </w:p>
    <w:p w:rsid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p>
    <w:p w:rsidR="004149A2" w:rsidRDefault="004149A2" w:rsidP="004149A2">
      <w:pPr>
        <w:shd w:val="clear" w:color="auto" w:fill="FFFFFF"/>
        <w:spacing w:before="180" w:after="180"/>
        <w:jc w:val="center"/>
        <w:rPr>
          <w:rFonts w:ascii="Times New Roman" w:eastAsia="Times New Roman" w:hAnsi="Times New Roman" w:cs="Times New Roman"/>
          <w:b/>
          <w:bCs/>
          <w:sz w:val="28"/>
          <w:szCs w:val="28"/>
          <w:lang w:eastAsia="ru-RU"/>
        </w:rPr>
      </w:pPr>
      <w:r w:rsidRPr="004149A2">
        <w:rPr>
          <w:rFonts w:ascii="Times New Roman" w:eastAsia="Times New Roman" w:hAnsi="Times New Roman" w:cs="Times New Roman"/>
          <w:b/>
          <w:bCs/>
          <w:sz w:val="28"/>
          <w:szCs w:val="28"/>
          <w:lang w:eastAsia="ru-RU"/>
        </w:rPr>
        <w:t>Действия при угрозе совершения террористического акта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Не подбирайте бесхозных вещей, как бы привлекательно они не выглядели.</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 xml:space="preserve">В них могут быть закамуфлированы взрывные устройства (в банках из-под пива, сотовых телефонах и т.п.). Не </w:t>
      </w:r>
      <w:proofErr w:type="gramStart"/>
      <w:r w:rsidRPr="004149A2">
        <w:rPr>
          <w:rFonts w:ascii="Times New Roman" w:eastAsia="Times New Roman" w:hAnsi="Times New Roman" w:cs="Times New Roman"/>
          <w:sz w:val="28"/>
          <w:szCs w:val="28"/>
          <w:lang w:eastAsia="ru-RU"/>
        </w:rPr>
        <w:t>пинайте</w:t>
      </w:r>
      <w:proofErr w:type="gramEnd"/>
      <w:r w:rsidRPr="004149A2">
        <w:rPr>
          <w:rFonts w:ascii="Times New Roman" w:eastAsia="Times New Roman" w:hAnsi="Times New Roman" w:cs="Times New Roman"/>
          <w:sz w:val="28"/>
          <w:szCs w:val="28"/>
          <w:lang w:eastAsia="ru-RU"/>
        </w:rPr>
        <w:t xml:space="preserve"> на улице предметы, лежащие на земле.</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Случайно узнав о готовящемся теракте, немедленно сообщите об этом в правоохранительные органы.</w:t>
      </w:r>
    </w:p>
    <w:p w:rsidR="004149A2" w:rsidRPr="004149A2" w:rsidRDefault="004149A2" w:rsidP="004149A2">
      <w:pPr>
        <w:shd w:val="clear" w:color="auto" w:fill="FFFFFF"/>
        <w:spacing w:before="180" w:after="180"/>
        <w:jc w:val="left"/>
        <w:rPr>
          <w:rFonts w:ascii="Times New Roman" w:eastAsia="Times New Roman" w:hAnsi="Times New Roman" w:cs="Times New Roman"/>
          <w:sz w:val="28"/>
          <w:szCs w:val="28"/>
          <w:lang w:eastAsia="ru-RU"/>
        </w:rPr>
      </w:pPr>
      <w:r w:rsidRPr="004149A2">
        <w:rPr>
          <w:rFonts w:ascii="Times New Roman" w:eastAsia="Times New Roman" w:hAnsi="Times New Roman" w:cs="Times New Roman"/>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556B69" w:rsidRDefault="00556B69"/>
    <w:sectPr w:rsidR="00556B69" w:rsidSect="00556B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49A2"/>
    <w:rsid w:val="004149A2"/>
    <w:rsid w:val="00556B69"/>
    <w:rsid w:val="00B91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49A2"/>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4149A2"/>
    <w:rPr>
      <w:b/>
      <w:bCs/>
    </w:rPr>
  </w:style>
  <w:style w:type="paragraph" w:styleId="a5">
    <w:name w:val="Balloon Text"/>
    <w:basedOn w:val="a"/>
    <w:link w:val="a6"/>
    <w:uiPriority w:val="99"/>
    <w:semiHidden/>
    <w:unhideWhenUsed/>
    <w:rsid w:val="004149A2"/>
    <w:rPr>
      <w:rFonts w:ascii="Tahoma" w:hAnsi="Tahoma" w:cs="Tahoma"/>
      <w:sz w:val="16"/>
      <w:szCs w:val="16"/>
    </w:rPr>
  </w:style>
  <w:style w:type="character" w:customStyle="1" w:styleId="a6">
    <w:name w:val="Текст выноски Знак"/>
    <w:basedOn w:val="a0"/>
    <w:link w:val="a5"/>
    <w:uiPriority w:val="99"/>
    <w:semiHidden/>
    <w:rsid w:val="004149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78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3085</Words>
  <Characters>17591</Characters>
  <Application>Microsoft Office Word</Application>
  <DocSecurity>0</DocSecurity>
  <Lines>146</Lines>
  <Paragraphs>41</Paragraphs>
  <ScaleCrop>false</ScaleCrop>
  <Company/>
  <LinksUpToDate>false</LinksUpToDate>
  <CharactersWithSpaces>20635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dc:creator>
  <cp:lastModifiedBy>43</cp:lastModifiedBy>
  <cp:revision>1</cp:revision>
  <dcterms:created xsi:type="dcterms:W3CDTF">2022-06-21T05:31:00Z</dcterms:created>
  <dcterms:modified xsi:type="dcterms:W3CDTF">2022-06-21T05:34:00Z</dcterms:modified>
</cp:coreProperties>
</file>