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1204F" w14:textId="77777777" w:rsidR="00577D0A" w:rsidRPr="00577D0A" w:rsidRDefault="00577D0A" w:rsidP="00577D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lang w:eastAsia="ru-RU"/>
        </w:rPr>
      </w:pPr>
      <w:r w:rsidRPr="00577D0A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lang w:eastAsia="ru-RU"/>
        </w:rPr>
        <w:t>Паспорт краткосрочного экологического проекта</w:t>
      </w:r>
    </w:p>
    <w:p w14:paraId="13068617" w14:textId="77777777" w:rsidR="00577D0A" w:rsidRPr="00577D0A" w:rsidRDefault="00577D0A" w:rsidP="00577D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lang w:eastAsia="ru-RU"/>
        </w:rPr>
      </w:pPr>
      <w:r w:rsidRPr="00577D0A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lang w:eastAsia="ru-RU"/>
        </w:rPr>
        <w:t>«Птичий фуршет»</w:t>
      </w:r>
      <w:r w:rsidRPr="00577D0A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lang w:eastAsia="ru-RU"/>
        </w:rPr>
        <w:br/>
      </w:r>
    </w:p>
    <w:p w14:paraId="3E026543" w14:textId="70E4C27F" w:rsidR="00577D0A" w:rsidRPr="00577D0A" w:rsidRDefault="00577D0A" w:rsidP="00577D0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77D0A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lang w:eastAsia="ru-RU"/>
        </w:rPr>
        <w:br/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Руководители: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Герасимова М.С., </w:t>
      </w:r>
      <w:proofErr w:type="spellStart"/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Королихина</w:t>
      </w:r>
      <w:proofErr w:type="spellEnd"/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Н.А.</w:t>
      </w:r>
    </w:p>
    <w:p w14:paraId="2A56A354" w14:textId="77777777" w:rsidR="00577D0A" w:rsidRDefault="00577D0A" w:rsidP="00577D0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Тип проекта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познавательно-творческий, исследовательский, групповой. </w:t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Продолжительность: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1 неделя (краткосрочный). </w:t>
      </w:r>
    </w:p>
    <w:p w14:paraId="250D9ABF" w14:textId="77777777" w:rsidR="00577D0A" w:rsidRDefault="00577D0A" w:rsidP="00577D0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Участники: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старшей группы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«Мыльные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пузырики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воспитатели, родители воспитанников. </w:t>
      </w:r>
    </w:p>
    <w:p w14:paraId="5B00766E" w14:textId="77777777" w:rsidR="00577D0A" w:rsidRDefault="00577D0A" w:rsidP="00577D0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Актуальность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Согласно Федеральной образовательной программе дошкольного образования, в возрасте 5 лет у детей формируется ценностное отношение к миру природы. Проект решает ключевую задачу: от созерцания к действию. Дети не просто узнают, что птицам холодно, а реально становятся «волонтёрами», что в 5 лет даёт мощный толчок развитию эмпатии и социального интеллекта.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Изготовление съедобных кормушек — это безопасный способ познакомить детей с окружающим миром, развить мелкую моторику и сформировать чувство ответственности за живых существ.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Цель: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формирование у детей основ экологической культуры через практическую деятельность по изготовлению и размещению съедобных кормушек для зимующих птиц.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Задачи: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14:paraId="7EF59675" w14:textId="77777777" w:rsidR="00577D0A" w:rsidRDefault="00577D0A" w:rsidP="00577D0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77D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Образовательные: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закрепить знания о зимующих птицах нашего края (синица, снегирь, воробей, свиристель); дать представление об их пищевых предпочтениях; научить технике изготовления съедобной кормушки на основе природного связующего (желатин, клейстер из муки). </w:t>
      </w:r>
    </w:p>
    <w:p w14:paraId="6097F9DF" w14:textId="77777777" w:rsidR="00577D0A" w:rsidRDefault="00577D0A" w:rsidP="00577D0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77D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Развивающие: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развивать наблюдательность, любознательность, мелкую моторику рук при работе с зерновыми смесями и формами; активизировать словарный запас (фуршет, </w:t>
      </w:r>
      <w:proofErr w:type="spellStart"/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зёрносмесь</w:t>
      </w:r>
      <w:proofErr w:type="spellEnd"/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несъедобный каркас, подкормка). </w:t>
      </w:r>
      <w:r w:rsidRPr="00577D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Воспитательные: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воспитывать бережное отношение к природе, желание помогать птицам в трудный период; формировать навыки командной работы вместе со взрослыми.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Ожидаемые результаты: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Дети знают названия 3–4 видов зимующих птиц, понимают разницу между съедобным угощением и пластиковым мусором. Умеют аккуратно смешивать ингредиенты и наполнять формы. На территории детского сада размещены безопасные для природы кормушки, организована зона наблюдения.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Необходимые ресурсы и материалы: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Пищевые: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нежареные семечки подсолнечника, просо, овёс, пшеница, сушёные ягоды рябины или боярышника, несолёное сало (по желанию), желатин пищевой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Хозяйственные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вода, кастрюля, силиконовые формочки (сердечки, звёздочки, 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кольца), плотная нить или джутовый шпагат, коктейльные трубочки (для создания отверстий под веревку).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Информационные: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иллюстрации зимующих птиц, аудиозаписи их голосов, книги В. Бианки, Н. Сладкова.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14:paraId="38AA7DE3" w14:textId="77777777" w:rsidR="005C34C9" w:rsidRDefault="00577D0A" w:rsidP="00577D0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77D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1. Подготовительный этап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77D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(Беседы и мотивация)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Задача: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Объяснить, почему кормушка должна быть съедобной, а не просто деревянной.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Беседа «Столовая для пернатых»: Рассматривание картинок зимующих птиц (синица, воробей, снегирь).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Эксперимент с крупой: Дети трогают разные зерна (овес, семечки, пшено) — развиваем сенсорику.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Вводная мотивация: Воспитатель приносит письмо от «Сороки-белобоки», которая просит накрыть стол, чтобы птички не замерзли.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2. Основной этап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77D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(Изготовление «Вкусных чашек»)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Техника безопасности: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Работаем только с пищевыми продуктами. Руки моем до и после.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Рецепт «Золотистой основы» (на 1 </w:t>
      </w:r>
      <w:r w:rsidR="005C34C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под</w:t>
      </w:r>
      <w:r w:rsidRPr="00577D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группу)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</w:t>
      </w:r>
      <w:r w:rsid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Желатин разбухший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— 1 стакан.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Овсяные хлопья (не быстрого варения) — 2 стакана.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Семечки сырые, сушеные ягоды рябины, кусочки яблока.</w:t>
      </w:r>
    </w:p>
    <w:p w14:paraId="51719928" w14:textId="77777777" w:rsidR="005C34C9" w:rsidRDefault="005C34C9" w:rsidP="00577D0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255231FD" w14:textId="763CF360" w:rsidR="005C34C9" w:rsidRDefault="005C34C9" w:rsidP="00577D0A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Варианты р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ецепт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ов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съедобных кормушек (на выбор):</w:t>
      </w:r>
      <w:r w:rsidRPr="00577D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14:paraId="50C73F73" w14:textId="06DA0D4D" w:rsidR="005C34C9" w:rsidRDefault="005C34C9" w:rsidP="005C34C9">
      <w:pPr>
        <w:pStyle w:val="a4"/>
        <w:numPr>
          <w:ilvl w:val="0"/>
          <w:numId w:val="1"/>
        </w:numPr>
        <w:spacing w:after="0" w:line="270" w:lineRule="atLeast"/>
        <w:ind w:left="42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 желатине (самая крепкая): 10 г быстрорастворимого желатина развести в 60 мл теплой воды, довести до однородности (не кипятить). Смешать с 200–250 г зерновой смеси.</w:t>
      </w:r>
    </w:p>
    <w:p w14:paraId="23A068DC" w14:textId="3A4C383A" w:rsidR="005C34C9" w:rsidRDefault="005C34C9" w:rsidP="005C34C9">
      <w:pPr>
        <w:pStyle w:val="a4"/>
        <w:numPr>
          <w:ilvl w:val="0"/>
          <w:numId w:val="1"/>
        </w:numPr>
        <w:spacing w:after="0" w:line="270" w:lineRule="atLeast"/>
        <w:ind w:left="42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 клейстере (полностью </w:t>
      </w:r>
      <w:proofErr w:type="spellStart"/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биоразлагаемая</w:t>
      </w:r>
      <w:proofErr w:type="spellEnd"/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): 1 ст. ложку муки размешать в небольшом количестве холодной воды, влить тонкой струйкой в 200 мл кипятка, проварить 2–3 минуты до загустения. Остудить и смешать с зерном.</w:t>
      </w:r>
    </w:p>
    <w:p w14:paraId="4C210D89" w14:textId="1915CB3C" w:rsidR="00577D0A" w:rsidRPr="00577D0A" w:rsidRDefault="00577D0A" w:rsidP="005C34C9">
      <w:pPr>
        <w:pStyle w:val="a4"/>
        <w:spacing w:after="0" w:line="270" w:lineRule="atLeast"/>
        <w:ind w:left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Ход работы (для детей):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1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«Сухая» часть: Дети смешивают в большом тазу крупы, ягоды и хлопья. Это похоже на игру в «золушку».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2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«Секретный ингредиент»: Воспитатель вливает </w:t>
      </w:r>
      <w:r w:rsidR="005C34C9"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желатин, добавляя немного клубничного варенья и 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перемешивает. Важно: дети только наблюдают за смешиванием, чтобы не обжечься.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3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Формовка «Чашек»: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Берем пластиковые стаканчики или формочки для кексов.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Дети плотно трамбуют полученную липкую массу ложками.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Главный фокус: В середину, пока масса мягкая, дети втыкают прочную веревку или шнурок (это будет петля для подвешивания).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4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Заморозка: Стаканчики выносятся на холод (или в холодильник) на ночь.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3. Заключительный этап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</w:t>
      </w:r>
      <w:r w:rsidRPr="005C34C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Фуршет и развешивание)</w:t>
      </w:r>
      <w:r w:rsidRPr="005C34C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5C34C9" w:rsidRPr="005C34C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На</w:t>
      </w:r>
      <w:r w:rsidRPr="005C34C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следующ</w:t>
      </w:r>
      <w:r w:rsidR="005C34C9" w:rsidRPr="005C34C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ий</w:t>
      </w:r>
      <w:r w:rsidRPr="005C34C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="005C34C9" w:rsidRPr="005C34C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день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Дети аккуратно снимают пластиковые стаканчики (или отрывают бумажные формочки).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Получаются аккуратные круглые «пряники» или «чашки» с веревочкой наверху.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Ритуал «Открытие фуршета»: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1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Воспитатель завязывает ленточки на ветках деревьев на участке (не выше роста ребенка, чтобы видеть результат).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2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Дети вешают кормушки в форме перевернутых чашек (углублением вниз, чтобы не скапливался снег, или лотком вверх — как удобнее).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3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Наблюдение: Воспитатель предлагает в течение недели вести «Дневник гостей» — отмечать фишками, кто прилетал.</w:t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5C34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14:paraId="087E7BC0" w14:textId="77777777" w:rsidR="005D74BD" w:rsidRPr="00577D0A" w:rsidRDefault="005D74BD">
      <w:pPr>
        <w:rPr>
          <w:rFonts w:ascii="Times New Roman" w:hAnsi="Times New Roman" w:cs="Times New Roman"/>
          <w:sz w:val="28"/>
          <w:szCs w:val="28"/>
        </w:rPr>
      </w:pPr>
    </w:p>
    <w:sectPr w:rsidR="005D74BD" w:rsidRPr="00577D0A" w:rsidSect="00577D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30C37"/>
    <w:multiLevelType w:val="hybridMultilevel"/>
    <w:tmpl w:val="778A4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BD"/>
    <w:rsid w:val="00577D0A"/>
    <w:rsid w:val="005C34C9"/>
    <w:rsid w:val="005D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F524"/>
  <w15:chartTrackingRefBased/>
  <w15:docId w15:val="{5027DCA0-DD62-4D12-94CA-D2FFF001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577D0A"/>
  </w:style>
  <w:style w:type="character" w:styleId="a3">
    <w:name w:val="Hyperlink"/>
    <w:basedOn w:val="a0"/>
    <w:uiPriority w:val="99"/>
    <w:semiHidden/>
    <w:unhideWhenUsed/>
    <w:rsid w:val="00577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82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9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75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82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320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1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3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9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69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035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10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200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10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97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581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377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54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59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46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2026-07-28T10:01:00Z</dcterms:created>
  <dcterms:modified xsi:type="dcterms:W3CDTF">2026-07-28T10:21:00Z</dcterms:modified>
</cp:coreProperties>
</file>