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17F" w:rsidRDefault="00CF117F" w:rsidP="00CF117F">
      <w:pPr>
        <w:pStyle w:val="a3"/>
        <w:shd w:val="clear" w:color="auto" w:fill="FFFFFF"/>
        <w:spacing w:before="0" w:beforeAutospacing="0" w:after="150" w:afterAutospacing="0"/>
        <w:jc w:val="center"/>
        <w:rPr>
          <w:b/>
          <w:bCs/>
          <w:color w:val="333333"/>
          <w:sz w:val="28"/>
          <w:szCs w:val="28"/>
        </w:rPr>
      </w:pPr>
      <w:r w:rsidRPr="00CF117F">
        <w:rPr>
          <w:b/>
          <w:color w:val="333333"/>
          <w:sz w:val="28"/>
          <w:szCs w:val="28"/>
        </w:rPr>
        <w:t>Круглый стол: </w:t>
      </w:r>
      <w:r w:rsidRPr="00CF117F">
        <w:rPr>
          <w:b/>
          <w:bCs/>
          <w:color w:val="333333"/>
          <w:sz w:val="28"/>
          <w:szCs w:val="28"/>
        </w:rPr>
        <w:t>«</w:t>
      </w:r>
      <w:r>
        <w:rPr>
          <w:b/>
          <w:bCs/>
          <w:color w:val="333333"/>
          <w:sz w:val="28"/>
          <w:szCs w:val="28"/>
        </w:rPr>
        <w:t>К</w:t>
      </w:r>
      <w:r w:rsidRPr="00CF117F">
        <w:rPr>
          <w:b/>
          <w:bCs/>
          <w:color w:val="333333"/>
          <w:sz w:val="28"/>
          <w:szCs w:val="28"/>
        </w:rPr>
        <w:t>оррупции</w:t>
      </w:r>
      <w:r>
        <w:rPr>
          <w:b/>
          <w:bCs/>
          <w:color w:val="333333"/>
          <w:sz w:val="28"/>
          <w:szCs w:val="28"/>
        </w:rPr>
        <w:t xml:space="preserve"> – нет!</w:t>
      </w:r>
      <w:r w:rsidRPr="00CF117F">
        <w:rPr>
          <w:b/>
          <w:bCs/>
          <w:color w:val="333333"/>
          <w:sz w:val="28"/>
          <w:szCs w:val="28"/>
        </w:rPr>
        <w:t>»</w:t>
      </w:r>
    </w:p>
    <w:p w:rsidR="00CF117F" w:rsidRPr="00CF117F" w:rsidRDefault="00CF117F" w:rsidP="00CF117F">
      <w:pPr>
        <w:pStyle w:val="a3"/>
        <w:shd w:val="clear" w:color="auto" w:fill="FFFFFF"/>
        <w:spacing w:before="0" w:beforeAutospacing="0" w:after="150" w:afterAutospacing="0"/>
        <w:jc w:val="center"/>
        <w:rPr>
          <w:b/>
          <w:color w:val="333333"/>
          <w:sz w:val="28"/>
          <w:szCs w:val="28"/>
        </w:rPr>
      </w:pPr>
      <w:r w:rsidRPr="00CF117F">
        <w:rPr>
          <w:b/>
          <w:color w:val="333333"/>
          <w:sz w:val="28"/>
          <w:szCs w:val="28"/>
        </w:rPr>
        <w:t xml:space="preserve"> </w:t>
      </w:r>
    </w:p>
    <w:p w:rsidR="00CF117F" w:rsidRPr="00CF117F" w:rsidRDefault="00CF117F" w:rsidP="00CF117F">
      <w:pPr>
        <w:pStyle w:val="a3"/>
        <w:shd w:val="clear" w:color="auto" w:fill="FFFFFF"/>
        <w:spacing w:before="0" w:beforeAutospacing="0" w:after="150" w:afterAutospacing="0"/>
        <w:jc w:val="right"/>
        <w:rPr>
          <w:color w:val="333333"/>
        </w:rPr>
      </w:pPr>
      <w:r w:rsidRPr="00CF117F">
        <w:rPr>
          <w:i/>
          <w:iCs/>
          <w:color w:val="333333"/>
        </w:rPr>
        <w:t>"</w:t>
      </w:r>
      <w:r w:rsidRPr="00CF117F">
        <w:rPr>
          <w:bCs/>
          <w:i/>
          <w:iCs/>
          <w:color w:val="333333"/>
        </w:rPr>
        <w:t>Коррупция "есть корень, из которого</w:t>
      </w:r>
      <w:r w:rsidRPr="00CF117F">
        <w:rPr>
          <w:bCs/>
          <w:i/>
          <w:iCs/>
          <w:color w:val="333333"/>
        </w:rPr>
        <w:br/>
        <w:t>вытекает во все времена и при всяких</w:t>
      </w:r>
      <w:r w:rsidRPr="00CF117F">
        <w:rPr>
          <w:bCs/>
          <w:i/>
          <w:iCs/>
          <w:color w:val="333333"/>
        </w:rPr>
        <w:br/>
        <w:t>соблазнах презрение ко всем законам".</w:t>
      </w:r>
      <w:r w:rsidRPr="00CF117F">
        <w:rPr>
          <w:bCs/>
          <w:i/>
          <w:iCs/>
          <w:color w:val="333333"/>
        </w:rPr>
        <w:br/>
      </w:r>
      <w:r w:rsidRPr="00CF117F">
        <w:rPr>
          <w:bCs/>
          <w:color w:val="333333"/>
        </w:rPr>
        <w:t>Томас Гоббс</w:t>
      </w:r>
    </w:p>
    <w:p w:rsidR="00CF117F" w:rsidRPr="00CF117F" w:rsidRDefault="00CF117F" w:rsidP="00CF117F">
      <w:pPr>
        <w:pStyle w:val="a3"/>
        <w:shd w:val="clear" w:color="auto" w:fill="FFFFFF"/>
        <w:spacing w:before="0" w:beforeAutospacing="0" w:after="150" w:afterAutospacing="0"/>
        <w:jc w:val="both"/>
        <w:rPr>
          <w:b/>
          <w:color w:val="333333"/>
        </w:rPr>
      </w:pPr>
      <w:r w:rsidRPr="00CF117F">
        <w:rPr>
          <w:b/>
          <w:bCs/>
          <w:color w:val="333333"/>
        </w:rPr>
        <w:t>Цели мероприятия:</w:t>
      </w:r>
    </w:p>
    <w:p w:rsidR="00CF117F" w:rsidRPr="00CF117F" w:rsidRDefault="00CF117F" w:rsidP="00CF117F">
      <w:pPr>
        <w:pStyle w:val="a3"/>
        <w:numPr>
          <w:ilvl w:val="0"/>
          <w:numId w:val="1"/>
        </w:numPr>
        <w:shd w:val="clear" w:color="auto" w:fill="FFFFFF"/>
        <w:spacing w:before="0" w:beforeAutospacing="0" w:after="150" w:afterAutospacing="0"/>
        <w:jc w:val="both"/>
        <w:rPr>
          <w:color w:val="333333"/>
        </w:rPr>
      </w:pPr>
      <w:r w:rsidRPr="00CF117F">
        <w:rPr>
          <w:bCs/>
          <w:color w:val="333333"/>
        </w:rPr>
        <w:t>Углубление теоретического уровня познания учащимися такого явления, как коррупция, причин возникновения, факторов, способствующих ее развитию.</w:t>
      </w:r>
    </w:p>
    <w:p w:rsidR="00CF117F" w:rsidRPr="00CF117F" w:rsidRDefault="00CF117F" w:rsidP="00CF117F">
      <w:pPr>
        <w:pStyle w:val="a3"/>
        <w:numPr>
          <w:ilvl w:val="0"/>
          <w:numId w:val="1"/>
        </w:numPr>
        <w:shd w:val="clear" w:color="auto" w:fill="FFFFFF"/>
        <w:spacing w:before="0" w:beforeAutospacing="0" w:after="150" w:afterAutospacing="0"/>
        <w:jc w:val="both"/>
        <w:rPr>
          <w:color w:val="333333"/>
        </w:rPr>
      </w:pPr>
      <w:r w:rsidRPr="00CF117F">
        <w:rPr>
          <w:bCs/>
          <w:color w:val="333333"/>
        </w:rPr>
        <w:t>Развитие навыков работы нормативно-правовыми документами.</w:t>
      </w:r>
    </w:p>
    <w:p w:rsidR="00CF117F" w:rsidRPr="00CF117F" w:rsidRDefault="00CF117F" w:rsidP="00CF117F">
      <w:pPr>
        <w:pStyle w:val="a3"/>
        <w:numPr>
          <w:ilvl w:val="0"/>
          <w:numId w:val="1"/>
        </w:numPr>
        <w:shd w:val="clear" w:color="auto" w:fill="FFFFFF"/>
        <w:spacing w:before="0" w:beforeAutospacing="0" w:after="150" w:afterAutospacing="0"/>
        <w:jc w:val="both"/>
        <w:rPr>
          <w:color w:val="333333"/>
        </w:rPr>
      </w:pPr>
      <w:r w:rsidRPr="00CF117F">
        <w:rPr>
          <w:bCs/>
          <w:color w:val="333333"/>
        </w:rPr>
        <w:t>Воспитание активной жизненной позиции, усвоение учащимися практических мер по борьбе с коррупцией.</w:t>
      </w:r>
    </w:p>
    <w:p w:rsidR="00CF117F" w:rsidRPr="00CF117F" w:rsidRDefault="00CF117F" w:rsidP="00CF117F">
      <w:pPr>
        <w:pStyle w:val="a3"/>
        <w:shd w:val="clear" w:color="auto" w:fill="FFFFFF"/>
        <w:spacing w:before="0" w:beforeAutospacing="0" w:after="150" w:afterAutospacing="0"/>
        <w:jc w:val="both"/>
        <w:rPr>
          <w:b/>
          <w:color w:val="333333"/>
        </w:rPr>
      </w:pPr>
      <w:r w:rsidRPr="00CF117F">
        <w:rPr>
          <w:b/>
          <w:bCs/>
          <w:color w:val="333333"/>
        </w:rPr>
        <w:t>Ход мероприятия:</w:t>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Вступительное слово</w:t>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Согласно ООН 9 декабря является международным днем борьбы с коррупцией.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 дело всего общества, каждого из нас.</w:t>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Своевременное выявление признаков вымогательства является первостепенной задачей для правоохранительных органов в ходе раскрытия и расследования преступлений данного вида. Как уже отмечалось, вымогательства осуществляются различными способами, от которых зависит реализация умысла. Законодатель формирует состав этого преступления как требование передачи имущества, или права на него. Это преступление признается оконченным уже с момента предъявления незаконного требования, то есть по закону уже в момент угрозы преступление совершилось. Угроза, выраженная при вымогательстве, направлена не только на то, чтобы подавить волю потерпевшего и заставить его отказаться от сопротивления, но и на то, чтобы заставить его выполнить предъявленное к нему требование.</w:t>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 xml:space="preserve">Для своевременного выявления признаков вымогательства необходимо знать источники, которые способствуют получению сведений о совершенном или готовящемся вымогательстве. </w:t>
      </w:r>
      <w:proofErr w:type="gramStart"/>
      <w:r w:rsidRPr="00CF117F">
        <w:rPr>
          <w:bCs/>
          <w:color w:val="333333"/>
        </w:rPr>
        <w:t>Такую группу признаков составляют особенности способов совершения вымогательств, возникающих в результате психического и физического насилия над потерпевшим или близкими ему лицами, что проявляется в угрозе словом, когда виновный непосредственно сам или через других лиц передает потерпевшему требование о передаче определенного имущества или права; как уже отмечалось, большое число вымогательств совершается с использованием средств связи.</w:t>
      </w:r>
      <w:proofErr w:type="gramEnd"/>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Характерным для этих способов является то, что угроза высказывается не самими предметами, а содержанием информации, которая зафиксирована на них, чего нельзя сказать о двух следующих способах вымогательства, когда применяемые угрозы заключаются в демонстрации орудий совершения преступления, а также демонстрация результатов насилия. Угроза при этих способах передается формой и характером повреждения. Характерные признаки возникают в результате таких способов вымогательства, как лишение прав и свобод потерпевшего или его близких, например, похищение, заточение, ограничение деятельности, а также применение электронагревательных приборов, лишение</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lastRenderedPageBreak/>
        <w:t>пищи и воды и т.п.</w:t>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Следующую группу признаков о вымогательстве составляют те способы, которые реализуются через угрозу оглашения позорящих сведений о потерпевшем или его близких. Лидирующее положение среди них занимают те, которые реализуются через оглашение сведений о незаконно получаемых доходах, услугах и т.п. Эти преступления характеризуются своей латентностью, потому что потерпевшие, зная о незаконности своих доходов, предпочитают лучше платить "дань" вымогателям, чем заявлять о вымогательстве в правоохранительные органы. Способы данной группы вымогатели реализуют через</w:t>
      </w:r>
      <w:r>
        <w:rPr>
          <w:color w:val="333333"/>
        </w:rPr>
        <w:t xml:space="preserve"> </w:t>
      </w:r>
      <w:r w:rsidRPr="00CF117F">
        <w:rPr>
          <w:bCs/>
          <w:color w:val="333333"/>
        </w:rPr>
        <w:t>высказывание угроз об оглашении тайн коммерческой деятельности и</w:t>
      </w:r>
      <w:r>
        <w:rPr>
          <w:color w:val="333333"/>
        </w:rPr>
        <w:t xml:space="preserve"> </w:t>
      </w:r>
      <w:r w:rsidRPr="00CF117F">
        <w:rPr>
          <w:bCs/>
          <w:color w:val="333333"/>
        </w:rPr>
        <w:t>технологических процессов, а также об оглашении позорящих сведений личного характера.</w:t>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Особую группу признаков преступной деятельности вымогателей составляют следы порчи, повреждения и уничтожения имущества и собственности потерпевшего с целью склонить его к выполнению тех действий, которых от него требуют</w:t>
      </w:r>
      <w:proofErr w:type="gramStart"/>
      <w:r w:rsidRPr="00CF117F">
        <w:rPr>
          <w:bCs/>
          <w:color w:val="333333"/>
          <w:vertAlign w:val="superscript"/>
        </w:rPr>
        <w:t>2</w:t>
      </w:r>
      <w:proofErr w:type="gramEnd"/>
      <w:r w:rsidRPr="00CF117F">
        <w:rPr>
          <w:bCs/>
          <w:color w:val="333333"/>
        </w:rPr>
        <w:t>.</w:t>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В зависимости от конкретной следственной ситуации источниками</w:t>
      </w:r>
      <w:r>
        <w:rPr>
          <w:color w:val="333333"/>
        </w:rPr>
        <w:t xml:space="preserve"> </w:t>
      </w:r>
      <w:r w:rsidRPr="00CF117F">
        <w:rPr>
          <w:bCs/>
          <w:color w:val="333333"/>
        </w:rPr>
        <w:t xml:space="preserve">осведомленности о фактах вымогательства могут быть: администраторы и другие работники обслуживающего персонала гостиниц, кафе, баров, ночных клубов, кемпингов, мотелей и т.п., где преступники проводят свое свободное время, организуют азартные игры и воровские встречи; водители такси; картежные игроки и женщины аморального поведения, особенно так называемые в преступной среде "центровые проститутки", содержатели игорных притонов, морально разложившиеся спортсмены, вращающиеся </w:t>
      </w:r>
      <w:proofErr w:type="gramStart"/>
      <w:r w:rsidRPr="00CF117F">
        <w:rPr>
          <w:bCs/>
          <w:color w:val="333333"/>
        </w:rPr>
        <w:t>среди</w:t>
      </w:r>
      <w:proofErr w:type="gramEnd"/>
      <w:r w:rsidRPr="00CF117F">
        <w:rPr>
          <w:bCs/>
          <w:color w:val="333333"/>
        </w:rPr>
        <w:t xml:space="preserve"> антиобщественных элементов</w:t>
      </w:r>
      <w:r w:rsidRPr="00CF117F">
        <w:rPr>
          <w:bCs/>
          <w:color w:val="333333"/>
          <w:vertAlign w:val="superscript"/>
        </w:rPr>
        <w:t>3</w:t>
      </w:r>
      <w:r w:rsidRPr="00CF117F">
        <w:rPr>
          <w:bCs/>
          <w:color w:val="333333"/>
        </w:rPr>
        <w:t>.</w:t>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Помимо носителей идеальных образов, источниками сведений о</w:t>
      </w:r>
      <w:r>
        <w:rPr>
          <w:color w:val="333333"/>
        </w:rPr>
        <w:t xml:space="preserve"> </w:t>
      </w:r>
      <w:r w:rsidRPr="00CF117F">
        <w:rPr>
          <w:bCs/>
          <w:color w:val="333333"/>
        </w:rPr>
        <w:t>вымогательстве являются "немые" свидетели, вещественные доказательства, чаще всего к ним можно отнести сам предмет вымогательства. Эти источники сведений о вымогательстве обычно не являются для оперативного работника заранее известными и установленными. Для достижения этой цели осуществляется ряд мероприятий, обеспечивающих вовлечение этих источников в</w:t>
      </w:r>
      <w:r>
        <w:rPr>
          <w:color w:val="333333"/>
        </w:rPr>
        <w:t xml:space="preserve"> </w:t>
      </w:r>
      <w:r w:rsidRPr="00CF117F">
        <w:rPr>
          <w:bCs/>
          <w:color w:val="333333"/>
        </w:rPr>
        <w:t>сферу деятельности субъектов по выявлению, раскрытию и расследованию преступлений. Например, преступники еще не завладели предметом вымогательства – это создает следственную ситуацию, о которой потерпевший или его близкие сообщают правоохранительному органу о вымогательстве и</w:t>
      </w:r>
      <w:r>
        <w:rPr>
          <w:color w:val="333333"/>
        </w:rPr>
        <w:t xml:space="preserve"> </w:t>
      </w:r>
      <w:r w:rsidRPr="00CF117F">
        <w:rPr>
          <w:bCs/>
          <w:color w:val="333333"/>
        </w:rPr>
        <w:t>намерении преступников. В зависимости от высказанных угроз, возможности и желания потерпевшего или его родственников сотрудничать с органом дознания, проводится система оперативно-розыскных мероприятий, обеспечивающих получение первичной информации о преступлении и преступнике. Когда существует реальная угроза жизни и здоровью, на первом этапе нет возможности в полном объеме задействовать весь арсенал имеющихся сил и средств. В частности, не всегда в данной ситуации целесообразно демонстрировать реагирование милиции на сложившуюся ситуацию: открыто осуществлять осмотр места происшествия, проводить широкие опросы людей, возможно ставших свидетелями вымогательства, подворные обходы, вызовы в</w:t>
      </w:r>
      <w:r>
        <w:rPr>
          <w:color w:val="333333"/>
        </w:rPr>
        <w:t xml:space="preserve"> </w:t>
      </w:r>
      <w:r w:rsidRPr="00CF117F">
        <w:rPr>
          <w:bCs/>
          <w:color w:val="333333"/>
        </w:rPr>
        <w:t>орган внутренних дел родственников потерпевших (особенно заложников), посещение их квартир или домов. Поэтому при необходимости подстраховки жизни и здоровья потерпевшего все первоначальные оперативно-розыскные мероприятия по его освобождению, а иногда для гарантированного ограждения жизни и здоровья потерпевших, находящихся на свободе, проводятся</w:t>
      </w:r>
      <w:r>
        <w:rPr>
          <w:color w:val="333333"/>
        </w:rPr>
        <w:t xml:space="preserve"> </w:t>
      </w:r>
      <w:r w:rsidRPr="00CF117F">
        <w:rPr>
          <w:bCs/>
          <w:color w:val="333333"/>
        </w:rPr>
        <w:t>зашифровано.</w:t>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 xml:space="preserve">Значительное место в раскрытии и расследовании вымогательств имеют криминалистические и оперативные учеты. Последние представляют коллекции фотоснимков, видеофрагментов поведения лиц </w:t>
      </w:r>
      <w:proofErr w:type="spellStart"/>
      <w:r w:rsidRPr="00CF117F">
        <w:rPr>
          <w:bCs/>
          <w:color w:val="333333"/>
        </w:rPr>
        <w:t>антисоциальной</w:t>
      </w:r>
      <w:proofErr w:type="spellEnd"/>
      <w:r w:rsidRPr="00CF117F">
        <w:rPr>
          <w:bCs/>
          <w:color w:val="333333"/>
        </w:rPr>
        <w:t xml:space="preserve"> направленности. Если потерпевший видел вымогателя и запомнил некоторые признаки его внешности, то производится розыск преступника по картотеке лиц, поставленных на оперативный учет. </w:t>
      </w:r>
      <w:r w:rsidRPr="00CF117F">
        <w:rPr>
          <w:bCs/>
          <w:color w:val="333333"/>
        </w:rPr>
        <w:lastRenderedPageBreak/>
        <w:t>Для этого потерпевшему предлагают просмотреть, например, альбом лиц, находящихся под административным надзором, либо фотоснимки лиц, склонных к совершению преступлений данного вида. Если потерпевший узнает вымогателя на фотоснимке, то он подлежит всесторонней проверке.</w:t>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В ходе проведения первоначальных следственных действий или оперативно-розыскных мероприятий с целью проверки подозреваемых в совершении вымогательства, бывает, что нет доказательств, а имеются лишь оперативно-розыскные данные, либо, что доказательств недостаточно для принятия какого-то процессуального решения. Такая ситуация получила наименование в литературе и практике - раскрытие преступления от лица к установлению факта совершения им преступления.</w:t>
      </w:r>
    </w:p>
    <w:p w:rsidR="00CF117F" w:rsidRPr="00CF117F" w:rsidRDefault="00CF117F" w:rsidP="00CF117F">
      <w:pPr>
        <w:pStyle w:val="a3"/>
        <w:shd w:val="clear" w:color="auto" w:fill="FFFFFF"/>
        <w:spacing w:before="0" w:beforeAutospacing="0" w:after="150" w:afterAutospacing="0"/>
        <w:jc w:val="both"/>
        <w:rPr>
          <w:color w:val="333333"/>
        </w:rPr>
      </w:pPr>
      <w:r w:rsidRPr="00CF117F">
        <w:rPr>
          <w:color w:val="333333"/>
        </w:rPr>
        <w:br/>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Рассмотрим отдельные возможные случаи коррупции и обсудим меры по нейтрализации или минимизации проявлений коррупции. Сегодня работа организована в малых группах в форме состязания команд. Каждая команда имеет свое название и девиз. При ответе на вопросы членам других команд можно задать вопросы, делать уточнения.</w:t>
      </w:r>
    </w:p>
    <w:p w:rsidR="00CF117F" w:rsidRPr="00CF117F" w:rsidRDefault="00CF117F" w:rsidP="00CF117F">
      <w:pPr>
        <w:pStyle w:val="a3"/>
        <w:shd w:val="clear" w:color="auto" w:fill="FFFFFF"/>
        <w:spacing w:before="0" w:beforeAutospacing="0" w:after="150" w:afterAutospacing="0"/>
        <w:jc w:val="both"/>
        <w:rPr>
          <w:b/>
          <w:i/>
          <w:color w:val="333333"/>
        </w:rPr>
      </w:pPr>
      <w:r w:rsidRPr="00CF117F">
        <w:rPr>
          <w:b/>
          <w:bCs/>
          <w:i/>
          <w:color w:val="333333"/>
        </w:rPr>
        <w:t>1 этап конкурса</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Вопрос: Многие сравнивают коррупцию с болячкой. У каждой болячки есть свои причины, которые нужно лечить. Каковы же причины коррупции?</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Задание: В течение 3-х минут написать на листе причины коррупции. Одна причина - 1 балл. Чья команда напишет больше причин, та команда зарабатывает большее количество баллов.</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Причины коррупции:</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Низкая заработная плата государственных служащих</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Незнание законов</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Желание легкой наживы</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Частая сменяемость лиц на различных должностях</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Нестабильность в стране</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Коррупция как привычка</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Низкий уровень жизни населения</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Слабая развитость государственных институтов</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Безработица</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Неразвитость институтов гражданского общества</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Вопрос болельщикам: Что вы знаете из истории борьбы с коррупцией в нашей стране?</w:t>
      </w:r>
    </w:p>
    <w:p w:rsidR="00CF117F" w:rsidRPr="00CF117F" w:rsidRDefault="00CF117F" w:rsidP="00CF117F">
      <w:pPr>
        <w:pStyle w:val="a3"/>
        <w:shd w:val="clear" w:color="auto" w:fill="FFFFFF"/>
        <w:spacing w:before="0" w:beforeAutospacing="0" w:after="150" w:afterAutospacing="0"/>
        <w:jc w:val="both"/>
        <w:rPr>
          <w:b/>
          <w:i/>
          <w:color w:val="333333"/>
        </w:rPr>
      </w:pPr>
      <w:r w:rsidRPr="00CF117F">
        <w:rPr>
          <w:b/>
          <w:bCs/>
          <w:i/>
          <w:color w:val="333333"/>
        </w:rPr>
        <w:t>2 этап конкурса "Ребусы"</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Учитель сообщает дополнительную информацию о видах и формах коррупции:</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В зависимости от сферы деятельности коррупция проявляется в следующих формах:</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i/>
          <w:iCs/>
          <w:color w:val="333333"/>
        </w:rPr>
        <w:t>Коррупция в сфере государственного управления</w:t>
      </w:r>
      <w:r w:rsidRPr="00CF117F">
        <w:rPr>
          <w:bCs/>
          <w:color w:val="333333"/>
        </w:rPr>
        <w:t xml:space="preserve"> касается стоящих у власти государственных служащих (чиновников),  которые распоряжаются государственными </w:t>
      </w:r>
      <w:r w:rsidRPr="00CF117F">
        <w:rPr>
          <w:bCs/>
          <w:color w:val="333333"/>
        </w:rPr>
        <w:lastRenderedPageBreak/>
        <w:t>ресурсами и принимают решения не в интересах государства и общества, а исходя из корыстных убеждений.</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i/>
          <w:iCs/>
          <w:color w:val="333333"/>
        </w:rPr>
        <w:t>Парламентская коррупция </w:t>
      </w:r>
      <w:r w:rsidRPr="00CF117F">
        <w:rPr>
          <w:bCs/>
          <w:color w:val="333333"/>
        </w:rPr>
        <w:t>выражается в покупке голосов избирателей вовремя выборов.</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i/>
          <w:iCs/>
          <w:color w:val="333333"/>
        </w:rPr>
        <w:t>Деловая коррупция</w:t>
      </w:r>
      <w:r w:rsidRPr="00CF117F">
        <w:rPr>
          <w:bCs/>
          <w:color w:val="333333"/>
        </w:rPr>
        <w:t>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i/>
          <w:iCs/>
          <w:color w:val="333333"/>
        </w:rPr>
        <w:t>Коррупция на предприятиях </w:t>
      </w:r>
      <w:r w:rsidRPr="00CF117F">
        <w:rPr>
          <w:bCs/>
          <w:color w:val="333333"/>
        </w:rPr>
        <w:t>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i/>
          <w:iCs/>
          <w:color w:val="333333"/>
        </w:rPr>
        <w:t>Бытовая коррупция</w:t>
      </w:r>
      <w:r w:rsidRPr="00CF117F">
        <w:rPr>
          <w:bCs/>
          <w:color w:val="333333"/>
        </w:rPr>
        <w:t>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В жизни часто нарушают наши права, нам приходится отстаивать права, а нарушенные восстанавливать. Командам необходимо восстановить слова в течени</w:t>
      </w:r>
      <w:proofErr w:type="gramStart"/>
      <w:r w:rsidRPr="00CF117F">
        <w:rPr>
          <w:bCs/>
          <w:color w:val="333333"/>
        </w:rPr>
        <w:t>и</w:t>
      </w:r>
      <w:proofErr w:type="gramEnd"/>
      <w:r w:rsidRPr="00CF117F">
        <w:rPr>
          <w:bCs/>
          <w:color w:val="333333"/>
        </w:rPr>
        <w:t xml:space="preserve"> определенного времени.</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Задание: Разгадать ребусы в течение 3 минут, дать объяснения понятиям.</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xml:space="preserve">1 команда - </w:t>
      </w:r>
      <w:proofErr w:type="spellStart"/>
      <w:r w:rsidRPr="00CF117F">
        <w:rPr>
          <w:bCs/>
          <w:color w:val="333333"/>
        </w:rPr>
        <w:t>тажШан</w:t>
      </w:r>
      <w:proofErr w:type="spellEnd"/>
      <w:r w:rsidRPr="00CF117F">
        <w:rPr>
          <w:bCs/>
          <w:color w:val="333333"/>
        </w:rPr>
        <w:t xml:space="preserve">, </w:t>
      </w:r>
      <w:proofErr w:type="spellStart"/>
      <w:r w:rsidRPr="00CF117F">
        <w:rPr>
          <w:bCs/>
          <w:color w:val="333333"/>
        </w:rPr>
        <w:t>циярупКор</w:t>
      </w:r>
      <w:proofErr w:type="spellEnd"/>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Шантаж - угроза разоблачения, разглашения сведений, которые объект шантажа хотел бы сохранить в тайне, с целью добиться какой-либо выгоды.</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Коррупция - сращивание государственных структур со структурами преступного мира в сфере экономики, а также продажность и подкуп политических и общественных деятелей, государственных чиновников.</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xml:space="preserve">2 команда - </w:t>
      </w:r>
      <w:proofErr w:type="spellStart"/>
      <w:r w:rsidRPr="00CF117F">
        <w:rPr>
          <w:bCs/>
          <w:color w:val="333333"/>
        </w:rPr>
        <w:t>ротиякраБю</w:t>
      </w:r>
      <w:proofErr w:type="spellEnd"/>
      <w:r w:rsidRPr="00CF117F">
        <w:rPr>
          <w:bCs/>
          <w:color w:val="333333"/>
        </w:rPr>
        <w:t xml:space="preserve">, </w:t>
      </w:r>
      <w:proofErr w:type="spellStart"/>
      <w:r w:rsidRPr="00CF117F">
        <w:rPr>
          <w:bCs/>
          <w:color w:val="333333"/>
        </w:rPr>
        <w:t>каВтзя</w:t>
      </w:r>
      <w:proofErr w:type="spellEnd"/>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Бюрократия - высший чиновничий аппарат, администрация; система управления, основанная на формализме, административной волоките.</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Взятка - плата или подарок должностному лицу за незаконные действия в пользу дающего.</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xml:space="preserve">3 команда - </w:t>
      </w:r>
      <w:proofErr w:type="spellStart"/>
      <w:r w:rsidRPr="00CF117F">
        <w:rPr>
          <w:bCs/>
          <w:color w:val="333333"/>
        </w:rPr>
        <w:t>ствотельгамоВы</w:t>
      </w:r>
      <w:proofErr w:type="spellEnd"/>
      <w:r w:rsidRPr="00CF117F">
        <w:rPr>
          <w:bCs/>
          <w:color w:val="333333"/>
        </w:rPr>
        <w:t xml:space="preserve">, </w:t>
      </w:r>
      <w:proofErr w:type="spellStart"/>
      <w:r w:rsidRPr="00CF117F">
        <w:rPr>
          <w:bCs/>
          <w:color w:val="333333"/>
        </w:rPr>
        <w:t>кетРэ</w:t>
      </w:r>
      <w:proofErr w:type="spellEnd"/>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Вымогательство - не обусловленное правом, не предусмотренное законом требование передачи денег, имущественных ценностей, сопровождаемое разного рода угрозами, обманом со стороны вымогателей.</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Рэкет - незаконное, производимое путем угроз, шантажа вымогательство денег от предпринимателей со стороны преступных элементов, рэкетиров.</w:t>
      </w:r>
    </w:p>
    <w:p w:rsidR="00CF117F" w:rsidRPr="00CF117F" w:rsidRDefault="00CF117F" w:rsidP="00CF117F">
      <w:pPr>
        <w:pStyle w:val="a3"/>
        <w:shd w:val="clear" w:color="auto" w:fill="FFFFFF"/>
        <w:spacing w:before="0" w:beforeAutospacing="0" w:after="150" w:afterAutospacing="0"/>
        <w:jc w:val="both"/>
        <w:rPr>
          <w:b/>
          <w:i/>
          <w:color w:val="333333"/>
        </w:rPr>
      </w:pPr>
      <w:r w:rsidRPr="00CF117F">
        <w:rPr>
          <w:b/>
          <w:bCs/>
          <w:i/>
          <w:color w:val="333333"/>
        </w:rPr>
        <w:t>3 этап конкурса "Конкурс капитанов"</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Учитель сообщает дополнительную информацию о формах коррупции:</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Взятка</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Растрата</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Мошенничество</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Вымогательство</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lastRenderedPageBreak/>
        <w:t>- 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Злоупотребление должностными полномочиями</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Задание: Рассмотреть ситуации и указать, ссылаясь на статьи ФЗ "О противодействии коррупции", в которых из них представлены случаи коррупции, а в которых нет.</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xml:space="preserve">1. В благодарность за то, что врач вылечил её </w:t>
      </w:r>
      <w:proofErr w:type="gramStart"/>
      <w:r w:rsidRPr="00CF117F">
        <w:rPr>
          <w:bCs/>
          <w:color w:val="333333"/>
        </w:rPr>
        <w:t>тяжело больного</w:t>
      </w:r>
      <w:proofErr w:type="gramEnd"/>
      <w:r w:rsidRPr="00CF117F">
        <w:rPr>
          <w:bCs/>
          <w:color w:val="333333"/>
        </w:rPr>
        <w:t xml:space="preserve"> ребёнка, Галина подарила врачу букет из цветов своего сада.</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2. Бухгалтер Иванова С. использовала поддельные счета, которые содержат неверную информацию.</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xml:space="preserve">3. Кандидат в депутаты договорился фирмой о финансировании её выборов в органы государственной власти, взамен обещал </w:t>
      </w:r>
      <w:proofErr w:type="gramStart"/>
      <w:r w:rsidRPr="00CF117F">
        <w:rPr>
          <w:bCs/>
          <w:color w:val="333333"/>
        </w:rPr>
        <w:t>помогать этой фирме получать</w:t>
      </w:r>
      <w:proofErr w:type="gramEnd"/>
      <w:r w:rsidRPr="00CF117F">
        <w:rPr>
          <w:bCs/>
          <w:color w:val="333333"/>
        </w:rPr>
        <w:t xml:space="preserve"> хорошие заказы.</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4. Государственное должностное лицо пользуется служебным автомобилем и топливом в личных целях.</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5. Иван вынужден был отблагодарить чиновника, сознательно тянувшего время для решения его вопроса.</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6. Должностное лицо правительства поздно приходит на работу, рано возвращается с работы и в рабочее время занимается личными делами.</w:t>
      </w:r>
    </w:p>
    <w:p w:rsidR="00CF117F" w:rsidRPr="00CF117F" w:rsidRDefault="00CF117F" w:rsidP="00CF117F">
      <w:pPr>
        <w:pStyle w:val="a3"/>
        <w:shd w:val="clear" w:color="auto" w:fill="FFFFFF"/>
        <w:spacing w:before="0" w:beforeAutospacing="0" w:after="150" w:afterAutospacing="0"/>
        <w:jc w:val="both"/>
        <w:rPr>
          <w:b/>
          <w:i/>
          <w:color w:val="333333"/>
        </w:rPr>
      </w:pPr>
      <w:r w:rsidRPr="00CF117F">
        <w:rPr>
          <w:b/>
          <w:bCs/>
          <w:i/>
          <w:color w:val="333333"/>
        </w:rPr>
        <w:t>4 этап конкурса "О чем гласит народная мудрость</w:t>
      </w:r>
      <w:proofErr w:type="gramStart"/>
      <w:r w:rsidRPr="00CF117F">
        <w:rPr>
          <w:b/>
          <w:bCs/>
          <w:i/>
          <w:color w:val="333333"/>
        </w:rPr>
        <w:t>:"</w:t>
      </w:r>
      <w:proofErr w:type="gramEnd"/>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Задание: Вспомните, какие пословицы и поговорки отражают коррупционную деятельность в современном обществе?</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xml:space="preserve">Каждая команда называет по очереди пословицы и поговорки, объясняет ее содержание. Побеждает та команда, которая привела пример </w:t>
      </w:r>
      <w:proofErr w:type="gramStart"/>
      <w:r w:rsidRPr="00CF117F">
        <w:rPr>
          <w:bCs/>
          <w:color w:val="333333"/>
        </w:rPr>
        <w:t>последней</w:t>
      </w:r>
      <w:proofErr w:type="gramEnd"/>
      <w:r w:rsidRPr="00CF117F">
        <w:rPr>
          <w:bCs/>
          <w:color w:val="333333"/>
        </w:rPr>
        <w:t>.</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Примеры:</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xml:space="preserve">- "Не подмажешь, не поедешь" - вымогательство, </w:t>
      </w:r>
      <w:proofErr w:type="spellStart"/>
      <w:r w:rsidRPr="00CF117F">
        <w:rPr>
          <w:bCs/>
          <w:color w:val="333333"/>
        </w:rPr>
        <w:t>взятничество</w:t>
      </w:r>
      <w:proofErr w:type="spellEnd"/>
      <w:r w:rsidRPr="00CF117F">
        <w:rPr>
          <w:bCs/>
          <w:color w:val="333333"/>
        </w:rPr>
        <w:t>.</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"Рука руку моет" - групповая запланированная деятельность в подкупе.</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"Загребать жар чужими руками" - несознательное соучастие в мошенничестве и аферах.</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"Видит око, да зуб не мед" - безрезультативность действий борьбы с коррупцией.</w:t>
      </w:r>
    </w:p>
    <w:p w:rsidR="00CF117F" w:rsidRPr="00CF117F" w:rsidRDefault="00CF117F" w:rsidP="00CF117F">
      <w:pPr>
        <w:pStyle w:val="a3"/>
        <w:shd w:val="clear" w:color="auto" w:fill="FFFFFF"/>
        <w:spacing w:before="0" w:beforeAutospacing="0" w:after="150" w:afterAutospacing="0"/>
        <w:jc w:val="both"/>
        <w:rPr>
          <w:b/>
          <w:i/>
          <w:color w:val="333333"/>
        </w:rPr>
      </w:pPr>
      <w:r w:rsidRPr="00CF117F">
        <w:rPr>
          <w:b/>
          <w:bCs/>
          <w:i/>
          <w:color w:val="333333"/>
        </w:rPr>
        <w:t>5 этап конкурса</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Учитель сообщает дополнительную информацию об основных признаках коррупционного действия:</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Обоюдное согласие участников действия.</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Наличие взаимных обязательств.</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Получение определенных выгод и преимуществ обеими сторонами.</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Принимаемое решение нарушает закон или противоречит моральным нормам.</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Сознательное подчинение общих интересов личной выгоде.</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 Обе стороны стремятся скрыть свои действия.</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lastRenderedPageBreak/>
        <w:t>Задание: Рассмотрите ситуации и ответьте на вопросы, используя статьи ФЗ "O противодействии коррупции": о какой форме коррупции идет речь и каковы вредные последствия данного поступка.</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i/>
          <w:iCs/>
          <w:color w:val="333333"/>
        </w:rPr>
        <w:t>Ситуации:</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1 команда</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При нарушении правил дорожного движения в нетрезвом виде, водитель заплатил сотруднику ГИБДД, который  вместо того, чтобы заполнить протокол, взял деньги и отпустил правонарушителя.</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2 команда</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Государственный служащий, отвечающий за распределение бесплатно предоставляемых медикаментов пациентам, часть медикаментов  отправлял в частные аптеки для их дальнейшей реализации по высоким ценам.</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3команда</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Родственникам  больного гражданина Н. главврач недвусмысленно говорит, что ему требуется экстренная  операция, но в общей очереди операцию придется "ждать очень долго".  </w:t>
      </w:r>
    </w:p>
    <w:p w:rsidR="00CF117F" w:rsidRPr="00CF117F" w:rsidRDefault="00CF117F" w:rsidP="00CF117F">
      <w:pPr>
        <w:pStyle w:val="a3"/>
        <w:shd w:val="clear" w:color="auto" w:fill="FFFFFF"/>
        <w:spacing w:before="0" w:beforeAutospacing="0" w:after="150" w:afterAutospacing="0"/>
        <w:jc w:val="both"/>
        <w:rPr>
          <w:b/>
          <w:i/>
          <w:color w:val="333333"/>
        </w:rPr>
      </w:pPr>
      <w:r w:rsidRPr="00CF117F">
        <w:rPr>
          <w:b/>
          <w:bCs/>
          <w:i/>
          <w:color w:val="333333"/>
        </w:rPr>
        <w:t>6 этап конкурса " </w:t>
      </w:r>
      <w:r w:rsidRPr="00CF117F">
        <w:rPr>
          <w:b/>
          <w:bCs/>
          <w:i/>
          <w:iCs/>
          <w:color w:val="333333"/>
        </w:rPr>
        <w:t>Скажем коррупции "Нет!"</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Учитель сообщает информацию об уголовной ответственности за взяточничество и иные коррупционные действия. Достаточно ли этих мер для борьбы с коррупцией? Чтобы вы предложили для решения данной проблемы?</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Задание: Подготовить рекламу на тему "Скажем коррупции "Нет!"</w:t>
      </w:r>
    </w:p>
    <w:p w:rsidR="00CF117F" w:rsidRPr="00CF117F" w:rsidRDefault="00CF117F" w:rsidP="00CF117F">
      <w:pPr>
        <w:pStyle w:val="a3"/>
        <w:shd w:val="clear" w:color="auto" w:fill="FFFFFF"/>
        <w:spacing w:before="0" w:beforeAutospacing="0" w:after="150" w:afterAutospacing="0"/>
        <w:jc w:val="both"/>
        <w:rPr>
          <w:color w:val="333333"/>
        </w:rPr>
      </w:pPr>
      <w:r w:rsidRPr="00CF117F">
        <w:rPr>
          <w:bCs/>
          <w:color w:val="333333"/>
        </w:rPr>
        <w:t>Изображение и представление рекламы на листах формата А3 в течение 5 минут.</w:t>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Подведение итогов и награждение команд.</w:t>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i/>
          <w:iCs/>
          <w:color w:val="333333"/>
        </w:rPr>
        <w:t>Вывод: </w:t>
      </w:r>
      <w:r w:rsidRPr="00CF117F">
        <w:rPr>
          <w:bCs/>
          <w:color w:val="333333"/>
        </w:rPr>
        <w:t xml:space="preserve">Коррупция - препятствие к экономическому росту и развитию, ставит под угрозу любые преобразования. </w:t>
      </w:r>
      <w:proofErr w:type="gramStart"/>
      <w:r w:rsidRPr="00CF117F">
        <w:rPr>
          <w:bCs/>
          <w:color w:val="333333"/>
        </w:rPr>
        <w:t>Коррупции может быть подвержен любой человек, обладающий какой-либо властью: чиновники, судьи, администраторы, депутаты, экзаменаторы, врачи и т.д.</w:t>
      </w:r>
      <w:proofErr w:type="gramEnd"/>
      <w:r w:rsidRPr="00CF117F">
        <w:rPr>
          <w:bCs/>
          <w:color w:val="333333"/>
        </w:rPr>
        <w:t xml:space="preserve">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w:t>
      </w:r>
    </w:p>
    <w:p w:rsidR="00CF117F" w:rsidRPr="00CF117F" w:rsidRDefault="00CF117F" w:rsidP="00CF117F">
      <w:pPr>
        <w:pStyle w:val="a3"/>
        <w:shd w:val="clear" w:color="auto" w:fill="FFFFFF"/>
        <w:spacing w:before="0" w:beforeAutospacing="0" w:after="150" w:afterAutospacing="0"/>
        <w:ind w:firstLine="708"/>
        <w:jc w:val="both"/>
        <w:rPr>
          <w:color w:val="333333"/>
        </w:rPr>
      </w:pPr>
      <w:r w:rsidRPr="00CF117F">
        <w:rPr>
          <w:bCs/>
          <w:color w:val="333333"/>
        </w:rPr>
        <w:t>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556B69" w:rsidRPr="00CF117F" w:rsidRDefault="00556B69" w:rsidP="00CF117F">
      <w:pPr>
        <w:rPr>
          <w:rFonts w:ascii="Times New Roman" w:hAnsi="Times New Roman" w:cs="Times New Roman"/>
          <w:sz w:val="24"/>
          <w:szCs w:val="24"/>
        </w:rPr>
      </w:pPr>
    </w:p>
    <w:sectPr w:rsidR="00556B69" w:rsidRPr="00CF117F" w:rsidSect="00556B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97A9F"/>
    <w:multiLevelType w:val="multilevel"/>
    <w:tmpl w:val="E79E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F117F"/>
    <w:rsid w:val="00556B69"/>
    <w:rsid w:val="00997DF1"/>
    <w:rsid w:val="00CF1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B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117F"/>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656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2241</Words>
  <Characters>12775</Characters>
  <Application>Microsoft Office Word</Application>
  <DocSecurity>0</DocSecurity>
  <Lines>106</Lines>
  <Paragraphs>29</Paragraphs>
  <ScaleCrop>false</ScaleCrop>
  <Company/>
  <LinksUpToDate>false</LinksUpToDate>
  <CharactersWithSpaces>14987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dc:creator>
  <cp:lastModifiedBy>43</cp:lastModifiedBy>
  <cp:revision>1</cp:revision>
  <dcterms:created xsi:type="dcterms:W3CDTF">2024-02-15T08:34:00Z</dcterms:created>
  <dcterms:modified xsi:type="dcterms:W3CDTF">2024-02-15T08:39:00Z</dcterms:modified>
</cp:coreProperties>
</file>