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BD" w:rsidRPr="001A31BD" w:rsidRDefault="001A31BD" w:rsidP="001A31BD">
      <w:pPr>
        <w:tabs>
          <w:tab w:val="left" w:pos="8938"/>
        </w:tabs>
        <w:spacing w:after="0"/>
        <w:rPr>
          <w:rFonts w:ascii="Times New Roman" w:hAnsi="Times New Roman" w:cs="Times New Roman"/>
          <w:color w:val="auto"/>
          <w:lang w:val="ru-RU"/>
        </w:rPr>
      </w:pPr>
      <w:r>
        <w:tab/>
      </w:r>
      <w:r w:rsidRPr="001A31BD">
        <w:rPr>
          <w:rFonts w:ascii="Times New Roman" w:hAnsi="Times New Roman" w:cs="Times New Roman"/>
          <w:color w:val="auto"/>
          <w:lang w:val="ru-RU"/>
        </w:rPr>
        <w:t>Утвержден</w:t>
      </w:r>
    </w:p>
    <w:p w:rsidR="00AB2CD7" w:rsidRDefault="001A31BD" w:rsidP="00AB2CD7">
      <w:pPr>
        <w:spacing w:after="0"/>
        <w:jc w:val="right"/>
        <w:rPr>
          <w:rFonts w:ascii="Times New Roman" w:hAnsi="Times New Roman" w:cs="Times New Roman"/>
          <w:color w:val="auto"/>
          <w:lang w:val="ru-RU"/>
        </w:rPr>
      </w:pPr>
      <w:r w:rsidRPr="001A31BD">
        <w:rPr>
          <w:rFonts w:ascii="Times New Roman" w:hAnsi="Times New Roman" w:cs="Times New Roman"/>
          <w:color w:val="auto"/>
          <w:lang w:val="ru-RU"/>
        </w:rPr>
        <w:t xml:space="preserve">                                                                                 </w:t>
      </w:r>
      <w:r w:rsidR="00AB2CD7">
        <w:rPr>
          <w:rFonts w:ascii="Times New Roman" w:hAnsi="Times New Roman" w:cs="Times New Roman"/>
          <w:color w:val="auto"/>
          <w:lang w:val="ru-RU"/>
        </w:rPr>
        <w:t>Наблюдательным</w:t>
      </w:r>
      <w:r w:rsidRPr="001A31BD">
        <w:rPr>
          <w:rFonts w:ascii="Times New Roman" w:hAnsi="Times New Roman" w:cs="Times New Roman"/>
          <w:color w:val="auto"/>
          <w:lang w:val="ru-RU"/>
        </w:rPr>
        <w:t xml:space="preserve"> советом </w:t>
      </w:r>
    </w:p>
    <w:p w:rsidR="001A31BD" w:rsidRPr="001A31BD" w:rsidRDefault="001A31BD" w:rsidP="00AB2CD7">
      <w:pPr>
        <w:spacing w:after="0"/>
        <w:jc w:val="right"/>
        <w:rPr>
          <w:rFonts w:ascii="Times New Roman" w:hAnsi="Times New Roman" w:cs="Times New Roman"/>
          <w:color w:val="auto"/>
          <w:lang w:val="ru-RU"/>
        </w:rPr>
      </w:pPr>
      <w:r w:rsidRPr="001A31BD">
        <w:rPr>
          <w:rFonts w:ascii="Times New Roman" w:hAnsi="Times New Roman" w:cs="Times New Roman"/>
          <w:color w:val="auto"/>
          <w:lang w:val="ru-RU"/>
        </w:rPr>
        <w:t>(протокол № 1 от 18.01.202</w:t>
      </w:r>
      <w:r w:rsidR="006C0108">
        <w:rPr>
          <w:rFonts w:ascii="Times New Roman" w:hAnsi="Times New Roman" w:cs="Times New Roman"/>
          <w:color w:val="auto"/>
          <w:lang w:val="ru-RU"/>
        </w:rPr>
        <w:t>3</w:t>
      </w:r>
      <w:r w:rsidRPr="001A31BD">
        <w:rPr>
          <w:rFonts w:ascii="Times New Roman" w:hAnsi="Times New Roman" w:cs="Times New Roman"/>
          <w:color w:val="auto"/>
          <w:lang w:val="ru-RU"/>
        </w:rPr>
        <w:t xml:space="preserve"> г.)</w:t>
      </w:r>
    </w:p>
    <w:p w:rsidR="001A31BD" w:rsidRPr="001A31BD" w:rsidRDefault="001A31BD" w:rsidP="001A31BD">
      <w:pPr>
        <w:spacing w:after="0"/>
        <w:rPr>
          <w:rFonts w:ascii="Times New Roman" w:hAnsi="Times New Roman" w:cs="Times New Roman"/>
          <w:lang w:val="ru-RU"/>
        </w:rPr>
      </w:pPr>
    </w:p>
    <w:p w:rsidR="001A31BD" w:rsidRPr="001A31BD" w:rsidRDefault="001A31BD" w:rsidP="001A31BD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074BD" w:rsidRPr="001A31BD" w:rsidRDefault="001A31BD" w:rsidP="001A31BD">
      <w:pPr>
        <w:tabs>
          <w:tab w:val="left" w:pos="4042"/>
        </w:tabs>
        <w:spacing w:after="0"/>
        <w:ind w:left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A31BD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>АКТ № __________</w:t>
      </w:r>
      <w:bookmarkStart w:id="0" w:name="_GoBack"/>
      <w:bookmarkEnd w:id="0"/>
    </w:p>
    <w:p w:rsidR="001A31BD" w:rsidRPr="001A31BD" w:rsidRDefault="001A31BD" w:rsidP="001A31BD">
      <w:pPr>
        <w:pBdr>
          <w:bottom w:val="single" w:sz="12" w:space="1" w:color="auto"/>
        </w:pBdr>
        <w:tabs>
          <w:tab w:val="left" w:pos="4042"/>
        </w:tabs>
        <w:spacing w:after="0"/>
        <w:ind w:left="142" w:firstLine="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A31BD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Проверки организации  питания  родительским  активом</w:t>
      </w:r>
    </w:p>
    <w:p w:rsidR="001A31BD" w:rsidRPr="001A31BD" w:rsidRDefault="001A31BD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A31BD">
        <w:rPr>
          <w:rFonts w:ascii="Times New Roman" w:hAnsi="Times New Roman" w:cs="Times New Roman"/>
          <w:color w:val="auto"/>
          <w:sz w:val="24"/>
          <w:szCs w:val="24"/>
          <w:lang w:val="ru-RU"/>
        </w:rPr>
        <w:t>Дата  проведения  проверки………………………………………………………………………………………………………………</w:t>
      </w:r>
    </w:p>
    <w:p w:rsidR="001A31BD" w:rsidRPr="001A31BD" w:rsidRDefault="001A31BD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A31BD">
        <w:rPr>
          <w:rFonts w:ascii="Times New Roman" w:hAnsi="Times New Roman" w:cs="Times New Roman"/>
          <w:color w:val="auto"/>
          <w:sz w:val="24"/>
          <w:szCs w:val="24"/>
          <w:lang w:val="ru-RU"/>
        </w:rPr>
        <w:t>Время проверки……………………………………………………………………………………………………………</w:t>
      </w:r>
    </w:p>
    <w:p w:rsidR="001A31BD" w:rsidRPr="001A31BD" w:rsidRDefault="001A31BD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A31BD">
        <w:rPr>
          <w:rFonts w:ascii="Times New Roman" w:hAnsi="Times New Roman" w:cs="Times New Roman"/>
          <w:color w:val="auto"/>
          <w:sz w:val="24"/>
          <w:szCs w:val="24"/>
          <w:lang w:val="ru-RU"/>
        </w:rPr>
        <w:t>Составкомиссии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31BD" w:rsidRPr="001A31BD" w:rsidRDefault="001A31BD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1A31BD">
        <w:rPr>
          <w:rFonts w:ascii="Times New Roman" w:hAnsi="Times New Roman" w:cs="Times New Roman"/>
          <w:color w:val="auto"/>
          <w:sz w:val="24"/>
          <w:szCs w:val="24"/>
          <w:lang w:val="ru-RU"/>
        </w:rPr>
        <w:t>Комиссия(</w:t>
      </w:r>
      <w:proofErr w:type="gramEnd"/>
      <w:r w:rsidRPr="001A31BD">
        <w:rPr>
          <w:rFonts w:ascii="Times New Roman" w:hAnsi="Times New Roman" w:cs="Times New Roman"/>
          <w:color w:val="auto"/>
          <w:sz w:val="24"/>
          <w:szCs w:val="24"/>
          <w:lang w:val="ru-RU"/>
        </w:rPr>
        <w:t>инициативная  группа)  провела  проверку  организации  питания: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594"/>
        <w:gridCol w:w="921"/>
        <w:gridCol w:w="1997"/>
      </w:tblGrid>
      <w:tr w:rsidR="001A31BD" w:rsidTr="008B6272">
        <w:trPr>
          <w:trHeight w:val="259"/>
        </w:trPr>
        <w:tc>
          <w:tcPr>
            <w:tcW w:w="540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594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                                                  ВОПРОСЫ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комментарии</w:t>
            </w:r>
          </w:p>
        </w:tc>
      </w:tr>
      <w:tr w:rsidR="001A31BD" w:rsidRPr="00AB2CD7" w:rsidTr="008B6272">
        <w:trPr>
          <w:trHeight w:val="182"/>
        </w:trPr>
        <w:tc>
          <w:tcPr>
            <w:tcW w:w="540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7594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Имеется ли  в  учреждении  утвержденное  меню,  размещенное в  удобном  месте  для общего  доступа?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RPr="00AB2CD7" w:rsidTr="008B6272">
        <w:trPr>
          <w:trHeight w:val="192"/>
        </w:trPr>
        <w:tc>
          <w:tcPr>
            <w:tcW w:w="540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7594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 меню  отсутствуют  повторные  блюда?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RPr="00AB2CD7" w:rsidTr="008B6272">
        <w:trPr>
          <w:trHeight w:val="182"/>
        </w:trPr>
        <w:tc>
          <w:tcPr>
            <w:tcW w:w="540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7594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 меню  включены  фрукты, соки?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RPr="00AB2CD7" w:rsidTr="008B6272">
        <w:trPr>
          <w:trHeight w:val="173"/>
        </w:trPr>
        <w:tc>
          <w:tcPr>
            <w:tcW w:w="540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7594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Еда  на  накрытых  столах  для  детей  приемлемой температуры (горячая или холодная)</w:t>
            </w:r>
            <w:r w:rsidR="008B627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?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RPr="00AB2CD7" w:rsidTr="008B6272">
        <w:trPr>
          <w:trHeight w:val="211"/>
        </w:trPr>
        <w:tc>
          <w:tcPr>
            <w:tcW w:w="540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7594" w:type="dxa"/>
          </w:tcPr>
          <w:p w:rsidR="008B6272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Соблюдается  сервировка  столов при  принятии  пищи?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Tr="008B6272">
        <w:trPr>
          <w:trHeight w:val="105"/>
        </w:trPr>
        <w:tc>
          <w:tcPr>
            <w:tcW w:w="540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7594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Оценка вкусовых качеств готовых блюд:</w:t>
            </w:r>
          </w:p>
          <w:p w:rsidR="008B6272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Tr="008B6272">
        <w:trPr>
          <w:trHeight w:val="221"/>
        </w:trPr>
        <w:tc>
          <w:tcPr>
            <w:tcW w:w="540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594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Tr="008B6272">
        <w:trPr>
          <w:trHeight w:val="202"/>
        </w:trPr>
        <w:tc>
          <w:tcPr>
            <w:tcW w:w="540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594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удовлетворительно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Tr="008B6272">
        <w:trPr>
          <w:trHeight w:val="173"/>
        </w:trPr>
        <w:tc>
          <w:tcPr>
            <w:tcW w:w="540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594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неудовлетворительно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RPr="00AB2CD7" w:rsidTr="008B6272">
        <w:trPr>
          <w:trHeight w:val="182"/>
        </w:trPr>
        <w:tc>
          <w:tcPr>
            <w:tcW w:w="540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7594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Имеется  ли  большое  количество отходов?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RPr="00AB2CD7" w:rsidTr="008B6272">
        <w:trPr>
          <w:trHeight w:val="134"/>
        </w:trPr>
        <w:tc>
          <w:tcPr>
            <w:tcW w:w="540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7594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Имеется ли  в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бракеражном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журнале оценка  блюда?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A31BD" w:rsidTr="008B6272">
        <w:trPr>
          <w:trHeight w:val="139"/>
        </w:trPr>
        <w:tc>
          <w:tcPr>
            <w:tcW w:w="540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7594" w:type="dxa"/>
          </w:tcPr>
          <w:p w:rsidR="001A31BD" w:rsidRDefault="008B6272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Соблюдаются  санитарные  требования  при  организации  питания  сотрудниками? (перчатки, маски, головные уборы, спецодежда)</w:t>
            </w:r>
          </w:p>
        </w:tc>
        <w:tc>
          <w:tcPr>
            <w:tcW w:w="921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1A31BD" w:rsidRDefault="001A31BD" w:rsidP="001A31BD">
            <w:pPr>
              <w:tabs>
                <w:tab w:val="left" w:pos="4042"/>
              </w:tabs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1A31BD" w:rsidRDefault="001A31BD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8B6272" w:rsidRDefault="008B6272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8B6272" w:rsidRDefault="008B6272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Выводы и предложения  по результатам проверки:</w:t>
      </w:r>
    </w:p>
    <w:p w:rsidR="008B6272" w:rsidRDefault="008B6272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…………………………………………………………………………………………………………………………</w:t>
      </w:r>
    </w:p>
    <w:p w:rsidR="008B6272" w:rsidRDefault="008B6272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272" w:rsidRDefault="008B6272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8B6272" w:rsidRDefault="008B6272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8B6272" w:rsidRDefault="008B6272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Члены  комиссии:</w:t>
      </w:r>
    </w:p>
    <w:p w:rsidR="008B6272" w:rsidRPr="001A31BD" w:rsidRDefault="008B6272" w:rsidP="001A31BD">
      <w:pPr>
        <w:tabs>
          <w:tab w:val="left" w:pos="4042"/>
        </w:tabs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B6272" w:rsidRPr="001A31BD" w:rsidSect="001A31BD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1BD"/>
    <w:rsid w:val="001A31BD"/>
    <w:rsid w:val="006C0108"/>
    <w:rsid w:val="00846B4D"/>
    <w:rsid w:val="008B6272"/>
    <w:rsid w:val="00903E08"/>
    <w:rsid w:val="009074BD"/>
    <w:rsid w:val="009D75E0"/>
    <w:rsid w:val="00A14E61"/>
    <w:rsid w:val="00A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3BD1"/>
  <w15:docId w15:val="{1A1D5F40-6254-4D59-9DDE-DC1D6C82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E6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14E6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E6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E6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E6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E6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E6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E6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E6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E6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E6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4E6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4E6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14E6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14E6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14E6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14E6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14E6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14E6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14E6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14E6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A14E6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14E6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14E6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14E61"/>
    <w:rPr>
      <w:b/>
      <w:bCs/>
      <w:spacing w:val="0"/>
    </w:rPr>
  </w:style>
  <w:style w:type="character" w:styleId="a9">
    <w:name w:val="Emphasis"/>
    <w:uiPriority w:val="20"/>
    <w:qFormat/>
    <w:rsid w:val="00A14E6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14E6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14E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4E6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14E6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14E6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14E6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14E6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14E6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14E6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14E6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14E6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14E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2022-02-01T04:45:00Z</dcterms:created>
  <dcterms:modified xsi:type="dcterms:W3CDTF">2023-12-13T18:26:00Z</dcterms:modified>
</cp:coreProperties>
</file>